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632" w:rsidRDefault="00CD6632" w:rsidP="002C7DA9">
      <w:pPr>
        <w:pStyle w:val="1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D6632" w:rsidRPr="00887CA1" w:rsidRDefault="00CD6632" w:rsidP="002C7DA9">
      <w:pPr>
        <w:pStyle w:val="10"/>
        <w:jc w:val="center"/>
        <w:rPr>
          <w:rFonts w:ascii="Arial" w:hAnsi="Arial" w:cs="Arial"/>
          <w:b/>
          <w:bCs/>
          <w:sz w:val="32"/>
          <w:szCs w:val="32"/>
        </w:rPr>
      </w:pPr>
      <w:r w:rsidRPr="00887CA1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CD6632" w:rsidRPr="00887CA1" w:rsidRDefault="00CD6632" w:rsidP="002C7DA9">
      <w:pPr>
        <w:pStyle w:val="10"/>
        <w:jc w:val="center"/>
        <w:rPr>
          <w:rFonts w:ascii="Arial" w:hAnsi="Arial" w:cs="Arial"/>
          <w:b/>
          <w:bCs/>
          <w:sz w:val="32"/>
          <w:szCs w:val="32"/>
        </w:rPr>
      </w:pPr>
    </w:p>
    <w:p w:rsidR="00CD6632" w:rsidRPr="00887CA1" w:rsidRDefault="00CD6632" w:rsidP="002C7DA9">
      <w:pPr>
        <w:pStyle w:val="10"/>
        <w:jc w:val="center"/>
        <w:rPr>
          <w:rFonts w:ascii="Arial" w:hAnsi="Arial" w:cs="Arial"/>
          <w:b/>
          <w:bCs/>
          <w:sz w:val="32"/>
          <w:szCs w:val="32"/>
        </w:rPr>
      </w:pPr>
      <w:r w:rsidRPr="00887CA1">
        <w:rPr>
          <w:rFonts w:ascii="Arial" w:hAnsi="Arial" w:cs="Arial"/>
          <w:b/>
          <w:bCs/>
          <w:sz w:val="32"/>
          <w:szCs w:val="32"/>
        </w:rPr>
        <w:t xml:space="preserve"> ГОРОДНОВСКОГО  СЕЛЬСОВЕТА</w:t>
      </w:r>
    </w:p>
    <w:p w:rsidR="00CD6632" w:rsidRPr="00887CA1" w:rsidRDefault="00CD6632" w:rsidP="002C7DA9">
      <w:pPr>
        <w:pStyle w:val="10"/>
        <w:jc w:val="center"/>
        <w:rPr>
          <w:rFonts w:ascii="Arial" w:hAnsi="Arial" w:cs="Arial"/>
          <w:b/>
          <w:bCs/>
          <w:sz w:val="32"/>
          <w:szCs w:val="32"/>
        </w:rPr>
      </w:pPr>
    </w:p>
    <w:p w:rsidR="00CD6632" w:rsidRPr="00887CA1" w:rsidRDefault="00CD6632" w:rsidP="002C7DA9">
      <w:pPr>
        <w:pStyle w:val="10"/>
        <w:jc w:val="center"/>
        <w:rPr>
          <w:rFonts w:ascii="Arial" w:hAnsi="Arial" w:cs="Arial"/>
          <w:b/>
          <w:bCs/>
          <w:sz w:val="32"/>
          <w:szCs w:val="32"/>
        </w:rPr>
      </w:pPr>
      <w:r w:rsidRPr="00887CA1">
        <w:rPr>
          <w:rFonts w:ascii="Arial" w:hAnsi="Arial" w:cs="Arial"/>
          <w:b/>
          <w:bCs/>
          <w:sz w:val="32"/>
          <w:szCs w:val="32"/>
        </w:rPr>
        <w:t xml:space="preserve">ЖЕЛЕЗНОГОРСКОГО  РАЙОНА </w:t>
      </w:r>
    </w:p>
    <w:p w:rsidR="00CD6632" w:rsidRPr="00887CA1" w:rsidRDefault="00CD6632" w:rsidP="002C7DA9">
      <w:pPr>
        <w:pStyle w:val="10"/>
        <w:jc w:val="center"/>
        <w:rPr>
          <w:rFonts w:ascii="Arial" w:hAnsi="Arial" w:cs="Arial"/>
          <w:b/>
          <w:bCs/>
          <w:sz w:val="32"/>
          <w:szCs w:val="32"/>
        </w:rPr>
      </w:pPr>
      <w:r w:rsidRPr="00887CA1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CD6632" w:rsidRPr="00887CA1" w:rsidRDefault="00CD6632" w:rsidP="002C7DA9">
      <w:pPr>
        <w:pStyle w:val="10"/>
        <w:tabs>
          <w:tab w:val="left" w:pos="330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887CA1">
        <w:rPr>
          <w:rFonts w:ascii="Arial" w:hAnsi="Arial" w:cs="Arial"/>
          <w:b/>
          <w:bCs/>
          <w:sz w:val="32"/>
          <w:szCs w:val="32"/>
        </w:rPr>
        <w:t>Р Е Ш Е Н И Е</w:t>
      </w:r>
    </w:p>
    <w:p w:rsidR="00CD6632" w:rsidRPr="00887CA1" w:rsidRDefault="00CD6632" w:rsidP="002C7DA9">
      <w:pPr>
        <w:pStyle w:val="10"/>
        <w:tabs>
          <w:tab w:val="left" w:pos="3300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CD6632" w:rsidRPr="00887CA1" w:rsidRDefault="00CD6632" w:rsidP="00576B1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87CA1">
        <w:rPr>
          <w:rFonts w:ascii="Arial" w:hAnsi="Arial" w:cs="Arial"/>
          <w:b/>
          <w:bCs/>
          <w:sz w:val="32"/>
          <w:szCs w:val="32"/>
        </w:rPr>
        <w:t>от 12 февраля 2021 г. №147</w:t>
      </w:r>
    </w:p>
    <w:p w:rsidR="00CD6632" w:rsidRPr="00887CA1" w:rsidRDefault="00CD6632" w:rsidP="00576B1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CD6632" w:rsidRPr="00887CA1" w:rsidRDefault="00CD6632" w:rsidP="00576B1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CD6632" w:rsidRPr="00887CA1" w:rsidRDefault="00CD6632" w:rsidP="00334EE6">
      <w:pPr>
        <w:pStyle w:val="Heading1"/>
        <w:spacing w:before="0" w:after="0"/>
        <w:rPr>
          <w:rFonts w:ascii="Arial" w:hAnsi="Arial" w:cs="Arial"/>
          <w:b w:val="0"/>
          <w:bCs w:val="0"/>
          <w:color w:val="auto"/>
          <w:sz w:val="32"/>
          <w:szCs w:val="32"/>
        </w:rPr>
      </w:pPr>
      <w:hyperlink r:id="rId5" w:history="1">
        <w:r w:rsidRPr="00887CA1">
          <w:rPr>
            <w:rStyle w:val="a0"/>
            <w:rFonts w:ascii="Arial" w:hAnsi="Arial" w:cs="Arial"/>
            <w:b/>
            <w:bCs/>
            <w:sz w:val="32"/>
            <w:szCs w:val="32"/>
          </w:rPr>
          <w:t>О мерах по реализации Указа Президента Российской Федерации от 10 декабря 2020 года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w:t>
        </w:r>
      </w:hyperlink>
    </w:p>
    <w:p w:rsidR="00CD6632" w:rsidRPr="00887CA1" w:rsidRDefault="00CD6632" w:rsidP="00576B1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CD6632" w:rsidRPr="00887CA1" w:rsidRDefault="00CD6632" w:rsidP="00576B12">
      <w:pPr>
        <w:spacing w:line="288" w:lineRule="auto"/>
        <w:jc w:val="center"/>
        <w:rPr>
          <w:rFonts w:ascii="Arial" w:hAnsi="Arial" w:cs="Arial"/>
        </w:rPr>
      </w:pPr>
    </w:p>
    <w:p w:rsidR="00CD6632" w:rsidRPr="00887CA1" w:rsidRDefault="00CD6632" w:rsidP="00834E28">
      <w:pPr>
        <w:pStyle w:val="Heading1"/>
        <w:spacing w:before="0" w:after="0"/>
        <w:jc w:val="both"/>
        <w:rPr>
          <w:rFonts w:ascii="Arial" w:hAnsi="Arial" w:cs="Arial"/>
          <w:b w:val="0"/>
          <w:bCs w:val="0"/>
        </w:rPr>
      </w:pPr>
    </w:p>
    <w:p w:rsidR="00CD6632" w:rsidRPr="00887CA1" w:rsidRDefault="00CD6632" w:rsidP="00834E28">
      <w:pPr>
        <w:pStyle w:val="Heading1"/>
        <w:spacing w:before="0" w:after="0"/>
        <w:jc w:val="both"/>
        <w:rPr>
          <w:rFonts w:ascii="Arial" w:hAnsi="Arial" w:cs="Arial"/>
          <w:b w:val="0"/>
          <w:bCs w:val="0"/>
        </w:rPr>
      </w:pPr>
    </w:p>
    <w:p w:rsidR="00CD6632" w:rsidRPr="00887CA1" w:rsidRDefault="00CD6632" w:rsidP="00334EE6">
      <w:pPr>
        <w:pStyle w:val="Heading1"/>
        <w:spacing w:before="0" w:after="0"/>
        <w:jc w:val="both"/>
        <w:rPr>
          <w:rFonts w:ascii="Arial" w:hAnsi="Arial" w:cs="Arial"/>
          <w:b w:val="0"/>
          <w:bCs w:val="0"/>
        </w:rPr>
      </w:pPr>
    </w:p>
    <w:p w:rsidR="00CD6632" w:rsidRPr="00887CA1" w:rsidRDefault="00CD6632" w:rsidP="00334EE6">
      <w:pPr>
        <w:pStyle w:val="Heading1"/>
        <w:spacing w:before="0" w:after="0"/>
        <w:jc w:val="both"/>
        <w:rPr>
          <w:rFonts w:ascii="Arial" w:hAnsi="Arial" w:cs="Arial"/>
          <w:b w:val="0"/>
          <w:bCs w:val="0"/>
          <w:color w:val="auto"/>
        </w:rPr>
      </w:pPr>
      <w:r w:rsidRPr="00887CA1">
        <w:rPr>
          <w:rFonts w:ascii="Arial" w:hAnsi="Arial" w:cs="Arial"/>
          <w:b w:val="0"/>
          <w:bCs w:val="0"/>
        </w:rPr>
        <w:tab/>
        <w:t xml:space="preserve">В соответствии с </w:t>
      </w:r>
      <w:hyperlink r:id="rId6" w:history="1">
        <w:r w:rsidRPr="00887CA1">
          <w:rPr>
            <w:rStyle w:val="a0"/>
            <w:rFonts w:ascii="Arial" w:hAnsi="Arial" w:cs="Arial"/>
          </w:rPr>
          <w:t>Федеральным законом</w:t>
        </w:r>
      </w:hyperlink>
      <w:r w:rsidRPr="00887CA1">
        <w:rPr>
          <w:rFonts w:ascii="Arial" w:hAnsi="Arial" w:cs="Arial"/>
        </w:rPr>
        <w:t xml:space="preserve"> </w:t>
      </w:r>
      <w:r w:rsidRPr="00887CA1">
        <w:rPr>
          <w:rFonts w:ascii="Arial" w:hAnsi="Arial" w:cs="Arial"/>
          <w:b w:val="0"/>
          <w:bCs w:val="0"/>
        </w:rPr>
        <w:t xml:space="preserve">от 25 декабря 2008 года N 273-ФЗ "О противодействии коррупции", в связи с принятием </w:t>
      </w:r>
      <w:hyperlink r:id="rId7" w:history="1">
        <w:r w:rsidRPr="00887CA1">
          <w:rPr>
            <w:rStyle w:val="a0"/>
            <w:rFonts w:ascii="Arial" w:hAnsi="Arial" w:cs="Arial"/>
          </w:rPr>
          <w:t>Федерального закона</w:t>
        </w:r>
      </w:hyperlink>
      <w:r w:rsidRPr="00887CA1">
        <w:rPr>
          <w:rFonts w:ascii="Arial" w:hAnsi="Arial" w:cs="Arial"/>
          <w:b w:val="0"/>
          <w:bCs w:val="0"/>
        </w:rPr>
        <w:t xml:space="preserve"> от 31 июля 2020 года N 259-ФЗ "О цифровых финансовых активах, цифровой валюте и о внесении изменений в отдельные законодательные акты Российской Федерации",  </w:t>
      </w:r>
      <w:hyperlink r:id="rId8" w:history="1">
        <w:r w:rsidRPr="00887CA1">
          <w:rPr>
            <w:rStyle w:val="a0"/>
            <w:rFonts w:ascii="Arial" w:hAnsi="Arial" w:cs="Arial"/>
          </w:rPr>
          <w:t>Указа</w:t>
        </w:r>
      </w:hyperlink>
      <w:r w:rsidRPr="00887CA1">
        <w:rPr>
          <w:rFonts w:ascii="Arial" w:hAnsi="Arial" w:cs="Arial"/>
          <w:b w:val="0"/>
          <w:bCs w:val="0"/>
        </w:rPr>
        <w:t xml:space="preserve"> Президента Российской Федерации от 10 декабря 2020 года N 778 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Федерации», руководствуясь</w:t>
      </w:r>
      <w:r w:rsidRPr="00887CA1">
        <w:rPr>
          <w:rFonts w:ascii="Arial" w:hAnsi="Arial" w:cs="Arial"/>
        </w:rPr>
        <w:t xml:space="preserve">  </w:t>
      </w:r>
      <w:r w:rsidRPr="00887CA1">
        <w:rPr>
          <w:rFonts w:ascii="Arial" w:hAnsi="Arial" w:cs="Arial"/>
          <w:b w:val="0"/>
          <w:bCs w:val="0"/>
        </w:rPr>
        <w:t>постановлением</w:t>
      </w:r>
      <w:hyperlink r:id="rId9" w:history="1">
        <w:r w:rsidRPr="00887CA1">
          <w:rPr>
            <w:rStyle w:val="a0"/>
            <w:rFonts w:ascii="Arial" w:hAnsi="Arial" w:cs="Arial"/>
          </w:rPr>
          <w:t xml:space="preserve"> Губернатора Курской области от 30 декабря 2020 г. N 433-пг "О мерах по реализации Указа Президента Российской Федерации от 10 декабря 2020 года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w:t>
        </w:r>
      </w:hyperlink>
      <w:hyperlink r:id="rId10" w:history="1">
        <w:r w:rsidRPr="00887CA1">
          <w:rPr>
            <w:rStyle w:val="a0"/>
            <w:rFonts w:ascii="Arial" w:hAnsi="Arial" w:cs="Arial"/>
          </w:rPr>
          <w:t>,</w:t>
        </w:r>
      </w:hyperlink>
      <w:r w:rsidRPr="00887CA1">
        <w:rPr>
          <w:rFonts w:ascii="Arial" w:hAnsi="Arial" w:cs="Arial"/>
        </w:rPr>
        <w:t xml:space="preserve"> </w:t>
      </w:r>
      <w:r w:rsidRPr="00887CA1">
        <w:rPr>
          <w:rFonts w:ascii="Arial" w:hAnsi="Arial" w:cs="Arial"/>
          <w:b w:val="0"/>
          <w:bCs w:val="0"/>
          <w:color w:val="auto"/>
        </w:rPr>
        <w:t xml:space="preserve">Собрание депутатов Городновского сельсовета Железногорского района </w:t>
      </w:r>
    </w:p>
    <w:p w:rsidR="00CD6632" w:rsidRPr="00887CA1" w:rsidRDefault="00CD6632" w:rsidP="002C7DA9">
      <w:pPr>
        <w:rPr>
          <w:rFonts w:ascii="Arial" w:hAnsi="Arial" w:cs="Arial"/>
        </w:rPr>
      </w:pPr>
    </w:p>
    <w:p w:rsidR="00CD6632" w:rsidRPr="00887CA1" w:rsidRDefault="00CD6632" w:rsidP="006E66D4">
      <w:pPr>
        <w:ind w:firstLine="0"/>
        <w:jc w:val="center"/>
        <w:rPr>
          <w:rFonts w:ascii="Arial" w:hAnsi="Arial" w:cs="Arial"/>
        </w:rPr>
      </w:pPr>
      <w:r w:rsidRPr="00887CA1">
        <w:rPr>
          <w:rFonts w:ascii="Arial" w:hAnsi="Arial" w:cs="Arial"/>
        </w:rPr>
        <w:t>РЕШИЛО:</w:t>
      </w:r>
    </w:p>
    <w:p w:rsidR="00CD6632" w:rsidRPr="00887CA1" w:rsidRDefault="00CD6632" w:rsidP="006C1910">
      <w:pPr>
        <w:rPr>
          <w:rFonts w:ascii="Arial" w:hAnsi="Arial" w:cs="Arial"/>
        </w:rPr>
      </w:pPr>
      <w:r w:rsidRPr="00887CA1">
        <w:rPr>
          <w:rFonts w:ascii="Arial" w:hAnsi="Arial" w:cs="Arial"/>
        </w:rPr>
        <w:t xml:space="preserve"> </w:t>
      </w:r>
    </w:p>
    <w:p w:rsidR="00CD6632" w:rsidRPr="00887CA1" w:rsidRDefault="00CD6632" w:rsidP="002C7DA9">
      <w:pPr>
        <w:pStyle w:val="ConsPlusNormal"/>
        <w:jc w:val="both"/>
        <w:rPr>
          <w:rFonts w:cs="Times New Roman CYR"/>
          <w:b/>
          <w:bCs/>
          <w:sz w:val="24"/>
          <w:szCs w:val="24"/>
        </w:rPr>
      </w:pPr>
      <w:bookmarkStart w:id="0" w:name="sub_1"/>
      <w:r w:rsidRPr="00887CA1">
        <w:rPr>
          <w:sz w:val="24"/>
          <w:szCs w:val="24"/>
        </w:rPr>
        <w:t xml:space="preserve">1. Установить, что с 1 января по 30 июня 2021 года включительно граждане, претендующие на замещение муниципальных должностей муниципального образования «Городновский  сельсовет» Железногорского района  или должностей  муниципальной службы муниципального образования «Городновский сельсовет» Железногорского района, а также муниципальные служащие  муниципального образования «Городновский  сельсовет» Железногорского района, замещающие должности муниципальной службы муниципального образования «Городновский сельсовет» Железногорского района, не предусмотренные </w:t>
      </w:r>
      <w:hyperlink r:id="rId11" w:history="1">
        <w:r w:rsidRPr="00887CA1">
          <w:rPr>
            <w:rStyle w:val="a0"/>
            <w:b w:val="0"/>
            <w:bCs w:val="0"/>
            <w:sz w:val="24"/>
            <w:szCs w:val="24"/>
          </w:rPr>
          <w:t>перечнем</w:t>
        </w:r>
      </w:hyperlink>
      <w:r w:rsidRPr="00887CA1">
        <w:rPr>
          <w:sz w:val="24"/>
          <w:szCs w:val="24"/>
        </w:rPr>
        <w:t xml:space="preserve"> должностей, утвержденным Решением Собрания депутатов  Городновского сельсовета Железногорского района от 24 июня 2016 г. №125 «О порядке предоставления сведений о доходах, расходах, об имуществе и обязательствах имущественного характера в муниципальном образовании «Городновский сельсовет» Железногорского района Курской области» (в редакции Решения Собрания депутатов Городновского сельсовета Железногорского района от 24.12.2018 г. № 58), и претендующие на замещение должностей муниципальной службы муниципального образования «Городновский  сельсовет» Железногорского района, предусмотренных этим перечнем, вместе со сведениями, представляемыми по </w:t>
      </w:r>
      <w:hyperlink r:id="rId12" w:history="1">
        <w:r w:rsidRPr="00887CA1">
          <w:rPr>
            <w:rStyle w:val="a0"/>
            <w:b w:val="0"/>
            <w:bCs w:val="0"/>
            <w:sz w:val="24"/>
            <w:szCs w:val="24"/>
          </w:rPr>
          <w:t>форме</w:t>
        </w:r>
      </w:hyperlink>
      <w:r w:rsidRPr="00887CA1">
        <w:rPr>
          <w:b/>
          <w:bCs/>
          <w:sz w:val="24"/>
          <w:szCs w:val="24"/>
        </w:rPr>
        <w:t xml:space="preserve"> </w:t>
      </w:r>
      <w:r w:rsidRPr="00887CA1">
        <w:rPr>
          <w:sz w:val="24"/>
          <w:szCs w:val="24"/>
        </w:rPr>
        <w:t xml:space="preserve">справки, утвержденной </w:t>
      </w:r>
      <w:hyperlink r:id="rId13" w:history="1">
        <w:r w:rsidRPr="00887CA1">
          <w:rPr>
            <w:rStyle w:val="a0"/>
            <w:b w:val="0"/>
            <w:bCs w:val="0"/>
            <w:sz w:val="24"/>
            <w:szCs w:val="24"/>
          </w:rPr>
          <w:t>Указом</w:t>
        </w:r>
      </w:hyperlink>
      <w:r w:rsidRPr="00887CA1">
        <w:rPr>
          <w:sz w:val="24"/>
          <w:szCs w:val="24"/>
        </w:rPr>
        <w:t xml:space="preserve"> Президента Российской Федерации от 23 июня 2014 года N 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</w:t>
      </w:r>
      <w:r w:rsidRPr="00887CA1">
        <w:rPr>
          <w:b/>
          <w:bCs/>
          <w:sz w:val="24"/>
          <w:szCs w:val="24"/>
        </w:rPr>
        <w:t xml:space="preserve"> </w:t>
      </w:r>
      <w:hyperlink r:id="rId14" w:history="1">
        <w:r w:rsidRPr="00887CA1">
          <w:rPr>
            <w:rStyle w:val="a0"/>
            <w:b w:val="0"/>
            <w:bCs w:val="0"/>
            <w:sz w:val="24"/>
            <w:szCs w:val="24"/>
          </w:rPr>
          <w:t>приложению N 1</w:t>
        </w:r>
      </w:hyperlink>
      <w:r w:rsidRPr="00887CA1">
        <w:rPr>
          <w:sz w:val="24"/>
          <w:szCs w:val="24"/>
        </w:rPr>
        <w:t xml:space="preserve"> к Указу Президента Российской Федерации от 10 декабря 2020 года N 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Федерации".</w:t>
      </w:r>
    </w:p>
    <w:p w:rsidR="00CD6632" w:rsidRPr="00887CA1" w:rsidRDefault="00CD6632" w:rsidP="002C7DA9">
      <w:pPr>
        <w:rPr>
          <w:rFonts w:ascii="Arial" w:hAnsi="Arial" w:cs="Arial"/>
        </w:rPr>
      </w:pPr>
      <w:bookmarkStart w:id="1" w:name="sub_2"/>
      <w:bookmarkEnd w:id="0"/>
      <w:r w:rsidRPr="00887CA1">
        <w:rPr>
          <w:rFonts w:ascii="Arial" w:hAnsi="Arial" w:cs="Arial"/>
        </w:rPr>
        <w:t xml:space="preserve">2. </w:t>
      </w:r>
      <w:hyperlink r:id="rId15" w:history="1">
        <w:r w:rsidRPr="00887CA1">
          <w:rPr>
            <w:rStyle w:val="a0"/>
            <w:rFonts w:ascii="Arial" w:hAnsi="Arial" w:cs="Arial"/>
            <w:b w:val="0"/>
            <w:bCs w:val="0"/>
          </w:rPr>
          <w:t>Уведомление</w:t>
        </w:r>
      </w:hyperlink>
      <w:r w:rsidRPr="00887CA1">
        <w:rPr>
          <w:rFonts w:ascii="Arial" w:hAnsi="Arial" w:cs="Arial"/>
          <w:b/>
          <w:bCs/>
        </w:rPr>
        <w:t>,</w:t>
      </w:r>
      <w:r w:rsidRPr="00887CA1">
        <w:rPr>
          <w:rFonts w:ascii="Arial" w:hAnsi="Arial" w:cs="Arial"/>
        </w:rPr>
        <w:t xml:space="preserve"> предусмотренное </w:t>
      </w:r>
      <w:hyperlink w:anchor="sub_1" w:history="1">
        <w:r w:rsidRPr="00887CA1">
          <w:rPr>
            <w:rStyle w:val="a0"/>
            <w:rFonts w:ascii="Arial" w:hAnsi="Arial" w:cs="Arial"/>
            <w:b w:val="0"/>
            <w:bCs w:val="0"/>
          </w:rPr>
          <w:t>пунктом 1</w:t>
        </w:r>
      </w:hyperlink>
      <w:r w:rsidRPr="00887CA1">
        <w:rPr>
          <w:rFonts w:ascii="Arial" w:hAnsi="Arial" w:cs="Arial"/>
        </w:rPr>
        <w:t xml:space="preserve"> настоящего решения, представляется лицами, претендующими на замещение муниципальных должностей муниципального образования «Городновский  сельсовет» Железногорского района, для замещения которых федеральными конституционными законами или федеральными законами не установлены иные порядок и формы представления соответствующих сведений.</w:t>
      </w:r>
    </w:p>
    <w:p w:rsidR="00CD6632" w:rsidRPr="00887CA1" w:rsidRDefault="00CD6632" w:rsidP="002C7DA9">
      <w:pPr>
        <w:rPr>
          <w:rFonts w:ascii="Arial" w:hAnsi="Arial" w:cs="Arial"/>
        </w:rPr>
      </w:pPr>
      <w:bookmarkStart w:id="2" w:name="sub_3"/>
      <w:bookmarkEnd w:id="1"/>
      <w:r w:rsidRPr="00887CA1">
        <w:rPr>
          <w:rFonts w:ascii="Arial" w:hAnsi="Arial" w:cs="Arial"/>
        </w:rPr>
        <w:t xml:space="preserve">3. </w:t>
      </w:r>
      <w:hyperlink r:id="rId16" w:history="1">
        <w:r w:rsidRPr="00887CA1">
          <w:rPr>
            <w:rStyle w:val="a0"/>
            <w:rFonts w:ascii="Arial" w:hAnsi="Arial" w:cs="Arial"/>
            <w:b w:val="0"/>
            <w:bCs w:val="0"/>
          </w:rPr>
          <w:t>Уведомление</w:t>
        </w:r>
      </w:hyperlink>
      <w:r w:rsidRPr="00887CA1">
        <w:rPr>
          <w:rFonts w:ascii="Arial" w:hAnsi="Arial" w:cs="Arial"/>
        </w:rPr>
        <w:t xml:space="preserve">, предусмотренное </w:t>
      </w:r>
      <w:hyperlink w:anchor="sub_1" w:history="1">
        <w:r w:rsidRPr="00887CA1">
          <w:rPr>
            <w:rStyle w:val="a0"/>
            <w:rFonts w:ascii="Arial" w:hAnsi="Arial" w:cs="Arial"/>
            <w:b w:val="0"/>
            <w:bCs w:val="0"/>
          </w:rPr>
          <w:t>пунктом 1</w:t>
        </w:r>
      </w:hyperlink>
      <w:r w:rsidRPr="00887CA1">
        <w:rPr>
          <w:rFonts w:ascii="Arial" w:hAnsi="Arial" w:cs="Arial"/>
        </w:rPr>
        <w:t xml:space="preserve"> настоящего решения,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CD6632" w:rsidRPr="00887CA1" w:rsidRDefault="00CD6632" w:rsidP="00215AE3">
      <w:pPr>
        <w:pStyle w:val="Heading1"/>
        <w:spacing w:before="0" w:after="0"/>
        <w:jc w:val="both"/>
        <w:rPr>
          <w:rFonts w:ascii="Arial" w:hAnsi="Arial" w:cs="Arial"/>
          <w:b w:val="0"/>
          <w:bCs w:val="0"/>
        </w:rPr>
      </w:pPr>
      <w:bookmarkStart w:id="3" w:name="sub_6"/>
      <w:bookmarkEnd w:id="2"/>
      <w:r w:rsidRPr="00887CA1">
        <w:rPr>
          <w:rFonts w:ascii="Arial" w:hAnsi="Arial" w:cs="Arial"/>
          <w:b w:val="0"/>
          <w:bCs w:val="0"/>
        </w:rPr>
        <w:t xml:space="preserve">            4. Утвердить прилагаемые </w:t>
      </w:r>
      <w:hyperlink w:anchor="sub_1000" w:history="1">
        <w:r w:rsidRPr="00887CA1">
          <w:rPr>
            <w:rStyle w:val="a0"/>
            <w:rFonts w:ascii="Arial" w:hAnsi="Arial" w:cs="Arial"/>
          </w:rPr>
          <w:t>изменения</w:t>
        </w:r>
      </w:hyperlink>
      <w:r w:rsidRPr="00887CA1">
        <w:rPr>
          <w:rFonts w:ascii="Arial" w:hAnsi="Arial" w:cs="Arial"/>
        </w:rPr>
        <w:t>,</w:t>
      </w:r>
      <w:r w:rsidRPr="00887CA1">
        <w:rPr>
          <w:rFonts w:ascii="Arial" w:hAnsi="Arial" w:cs="Arial"/>
          <w:b w:val="0"/>
          <w:bCs w:val="0"/>
        </w:rPr>
        <w:t xml:space="preserve"> которые вносятся в </w:t>
      </w:r>
      <w:r w:rsidRPr="00887CA1">
        <w:rPr>
          <w:rFonts w:ascii="Arial" w:hAnsi="Arial" w:cs="Arial"/>
          <w:b w:val="0"/>
          <w:bCs w:val="0"/>
          <w:color w:val="auto"/>
        </w:rPr>
        <w:t xml:space="preserve">Решение Собрания депутатов Городновского сельсовета Железногорского района от </w:t>
      </w:r>
      <w:r w:rsidRPr="00887CA1">
        <w:rPr>
          <w:rFonts w:ascii="Arial" w:hAnsi="Arial" w:cs="Arial"/>
          <w:b w:val="0"/>
          <w:bCs w:val="0"/>
        </w:rPr>
        <w:t xml:space="preserve">25 декабря 2017 года №189 «О некоторых вопросах противодействия коррупции». </w:t>
      </w:r>
    </w:p>
    <w:p w:rsidR="00CD6632" w:rsidRPr="00887CA1" w:rsidRDefault="00CD6632" w:rsidP="002C7DA9">
      <w:pPr>
        <w:rPr>
          <w:rFonts w:ascii="Arial" w:hAnsi="Arial" w:cs="Arial"/>
        </w:rPr>
      </w:pPr>
      <w:r w:rsidRPr="00887CA1">
        <w:rPr>
          <w:rFonts w:ascii="Arial" w:hAnsi="Arial" w:cs="Arial"/>
        </w:rPr>
        <w:t xml:space="preserve">5.Решение  подлежит официальному опубликованию и вступает в силу с 1 января 2021 года.  </w:t>
      </w:r>
    </w:p>
    <w:p w:rsidR="00CD6632" w:rsidRPr="00887CA1" w:rsidRDefault="00CD6632" w:rsidP="002C7DA9">
      <w:pPr>
        <w:ind w:firstLine="0"/>
        <w:rPr>
          <w:rFonts w:ascii="Arial" w:hAnsi="Arial" w:cs="Arial"/>
        </w:rPr>
      </w:pPr>
    </w:p>
    <w:p w:rsidR="00CD6632" w:rsidRPr="00887CA1" w:rsidRDefault="00CD6632" w:rsidP="00B51D2A">
      <w:pPr>
        <w:rPr>
          <w:rFonts w:ascii="Arial" w:hAnsi="Arial" w:cs="Arial"/>
          <w:b/>
          <w:bCs/>
        </w:rPr>
      </w:pPr>
    </w:p>
    <w:p w:rsidR="00CD6632" w:rsidRPr="00887CA1" w:rsidRDefault="00CD6632" w:rsidP="004246AC">
      <w:pPr>
        <w:spacing w:line="288" w:lineRule="auto"/>
        <w:ind w:firstLine="540"/>
        <w:rPr>
          <w:rFonts w:ascii="Arial" w:hAnsi="Arial" w:cs="Arial"/>
        </w:rPr>
      </w:pPr>
    </w:p>
    <w:p w:rsidR="00CD6632" w:rsidRPr="00887CA1" w:rsidRDefault="00CD6632" w:rsidP="004246AC">
      <w:pPr>
        <w:spacing w:line="288" w:lineRule="auto"/>
        <w:ind w:firstLine="540"/>
        <w:rPr>
          <w:rFonts w:ascii="Arial" w:hAnsi="Arial" w:cs="Arial"/>
        </w:rPr>
      </w:pPr>
    </w:p>
    <w:p w:rsidR="00CD6632" w:rsidRPr="00887CA1" w:rsidRDefault="00CD6632" w:rsidP="002C7DA9">
      <w:pPr>
        <w:pStyle w:val="ConsTitle"/>
        <w:widowControl/>
        <w:ind w:right="0"/>
        <w:jc w:val="both"/>
        <w:rPr>
          <w:b w:val="0"/>
          <w:bCs w:val="0"/>
          <w:sz w:val="24"/>
          <w:szCs w:val="24"/>
        </w:rPr>
      </w:pPr>
      <w:r w:rsidRPr="00887CA1">
        <w:rPr>
          <w:b w:val="0"/>
          <w:bCs w:val="0"/>
          <w:sz w:val="24"/>
          <w:szCs w:val="24"/>
        </w:rPr>
        <w:t>Председатель Собрания депутатов</w:t>
      </w:r>
    </w:p>
    <w:p w:rsidR="00CD6632" w:rsidRPr="00887CA1" w:rsidRDefault="00CD6632" w:rsidP="002C7DA9">
      <w:pPr>
        <w:pStyle w:val="ConsTitle"/>
        <w:widowControl/>
        <w:ind w:right="0"/>
        <w:rPr>
          <w:b w:val="0"/>
          <w:bCs w:val="0"/>
          <w:sz w:val="24"/>
          <w:szCs w:val="24"/>
        </w:rPr>
      </w:pPr>
      <w:r w:rsidRPr="00887CA1">
        <w:rPr>
          <w:b w:val="0"/>
          <w:bCs w:val="0"/>
          <w:sz w:val="24"/>
          <w:szCs w:val="24"/>
        </w:rPr>
        <w:t>Городновского сельсовета</w:t>
      </w:r>
    </w:p>
    <w:p w:rsidR="00CD6632" w:rsidRPr="00887CA1" w:rsidRDefault="00CD6632" w:rsidP="002C7DA9">
      <w:pPr>
        <w:pStyle w:val="ConsTitle"/>
        <w:widowControl/>
        <w:ind w:right="0"/>
        <w:rPr>
          <w:b w:val="0"/>
          <w:bCs w:val="0"/>
          <w:sz w:val="24"/>
          <w:szCs w:val="24"/>
        </w:rPr>
      </w:pPr>
      <w:r w:rsidRPr="00887CA1">
        <w:rPr>
          <w:b w:val="0"/>
          <w:bCs w:val="0"/>
          <w:sz w:val="24"/>
          <w:szCs w:val="24"/>
        </w:rPr>
        <w:t>Железногорского района                                                                  Т.И. Куликова</w:t>
      </w:r>
    </w:p>
    <w:p w:rsidR="00CD6632" w:rsidRPr="00887CA1" w:rsidRDefault="00CD6632" w:rsidP="002C7DA9">
      <w:pPr>
        <w:pStyle w:val="ConsTitle"/>
        <w:widowControl/>
        <w:ind w:right="0"/>
        <w:rPr>
          <w:b w:val="0"/>
          <w:bCs w:val="0"/>
          <w:sz w:val="24"/>
          <w:szCs w:val="24"/>
        </w:rPr>
      </w:pPr>
    </w:p>
    <w:p w:rsidR="00CD6632" w:rsidRPr="00887CA1" w:rsidRDefault="00CD6632" w:rsidP="002C7DA9">
      <w:pPr>
        <w:pStyle w:val="ConsTitle"/>
        <w:widowControl/>
        <w:ind w:right="0"/>
        <w:rPr>
          <w:b w:val="0"/>
          <w:bCs w:val="0"/>
          <w:sz w:val="24"/>
          <w:szCs w:val="24"/>
        </w:rPr>
      </w:pPr>
      <w:r w:rsidRPr="00887CA1">
        <w:rPr>
          <w:b w:val="0"/>
          <w:bCs w:val="0"/>
          <w:sz w:val="24"/>
          <w:szCs w:val="24"/>
        </w:rPr>
        <w:t>Глава Городновского сельсовета</w:t>
      </w:r>
    </w:p>
    <w:p w:rsidR="00CD6632" w:rsidRPr="00887CA1" w:rsidRDefault="00CD6632" w:rsidP="002C7DA9">
      <w:pPr>
        <w:pStyle w:val="ConsTitle"/>
        <w:widowControl/>
        <w:ind w:right="0"/>
        <w:rPr>
          <w:b w:val="0"/>
          <w:bCs w:val="0"/>
          <w:sz w:val="24"/>
          <w:szCs w:val="24"/>
        </w:rPr>
      </w:pPr>
      <w:r w:rsidRPr="00887CA1">
        <w:rPr>
          <w:b w:val="0"/>
          <w:bCs w:val="0"/>
          <w:sz w:val="24"/>
          <w:szCs w:val="24"/>
        </w:rPr>
        <w:t>Железногорского района                                                                  А.Н. Троянов</w:t>
      </w:r>
    </w:p>
    <w:p w:rsidR="00CD6632" w:rsidRPr="00887CA1" w:rsidRDefault="00CD6632" w:rsidP="002C7DA9">
      <w:pPr>
        <w:pStyle w:val="PlainText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CD6632" w:rsidRPr="00887CA1" w:rsidRDefault="00CD6632" w:rsidP="006C1910">
      <w:pPr>
        <w:rPr>
          <w:rFonts w:ascii="Arial" w:hAnsi="Arial" w:cs="Arial"/>
        </w:rPr>
      </w:pPr>
    </w:p>
    <w:p w:rsidR="00CD6632" w:rsidRPr="00887CA1" w:rsidRDefault="00CD6632" w:rsidP="006C1910">
      <w:pPr>
        <w:rPr>
          <w:rFonts w:ascii="Arial" w:hAnsi="Arial" w:cs="Arial"/>
        </w:rPr>
      </w:pPr>
    </w:p>
    <w:p w:rsidR="00CD6632" w:rsidRPr="00887CA1" w:rsidRDefault="00CD6632" w:rsidP="006C1910">
      <w:pPr>
        <w:rPr>
          <w:rFonts w:ascii="Arial" w:hAnsi="Arial" w:cs="Arial"/>
        </w:rPr>
      </w:pPr>
    </w:p>
    <w:p w:rsidR="00CD6632" w:rsidRPr="00887CA1" w:rsidRDefault="00CD6632" w:rsidP="006C1910">
      <w:pPr>
        <w:rPr>
          <w:rFonts w:ascii="Arial" w:hAnsi="Arial" w:cs="Arial"/>
        </w:rPr>
      </w:pPr>
    </w:p>
    <w:p w:rsidR="00CD6632" w:rsidRPr="00887CA1" w:rsidRDefault="00CD6632" w:rsidP="006C1910">
      <w:pPr>
        <w:rPr>
          <w:rFonts w:ascii="Arial" w:hAnsi="Arial" w:cs="Arial"/>
        </w:rPr>
      </w:pPr>
    </w:p>
    <w:p w:rsidR="00CD6632" w:rsidRPr="00887CA1" w:rsidRDefault="00CD6632" w:rsidP="006C1910">
      <w:pPr>
        <w:rPr>
          <w:rFonts w:ascii="Arial" w:hAnsi="Arial" w:cs="Arial"/>
        </w:rPr>
      </w:pPr>
    </w:p>
    <w:p w:rsidR="00CD6632" w:rsidRPr="00887CA1" w:rsidRDefault="00CD6632" w:rsidP="006C1910">
      <w:pPr>
        <w:rPr>
          <w:rFonts w:ascii="Arial" w:hAnsi="Arial" w:cs="Arial"/>
        </w:rPr>
      </w:pPr>
    </w:p>
    <w:p w:rsidR="00CD6632" w:rsidRPr="00887CA1" w:rsidRDefault="00CD6632" w:rsidP="006C1910">
      <w:pPr>
        <w:rPr>
          <w:rFonts w:ascii="Arial" w:hAnsi="Arial" w:cs="Arial"/>
        </w:rPr>
      </w:pPr>
    </w:p>
    <w:p w:rsidR="00CD6632" w:rsidRPr="00887CA1" w:rsidRDefault="00CD6632" w:rsidP="006C1910">
      <w:pPr>
        <w:rPr>
          <w:rFonts w:ascii="Arial" w:hAnsi="Arial" w:cs="Arial"/>
        </w:rPr>
      </w:pPr>
    </w:p>
    <w:p w:rsidR="00CD6632" w:rsidRPr="00887CA1" w:rsidRDefault="00CD6632" w:rsidP="006C1910">
      <w:pPr>
        <w:rPr>
          <w:rFonts w:ascii="Arial" w:hAnsi="Arial" w:cs="Arial"/>
        </w:rPr>
      </w:pPr>
    </w:p>
    <w:p w:rsidR="00CD6632" w:rsidRPr="00887CA1" w:rsidRDefault="00CD6632" w:rsidP="006C1910">
      <w:pPr>
        <w:rPr>
          <w:rFonts w:ascii="Arial" w:hAnsi="Arial" w:cs="Arial"/>
        </w:rPr>
      </w:pPr>
    </w:p>
    <w:p w:rsidR="00CD6632" w:rsidRPr="00887CA1" w:rsidRDefault="00CD6632" w:rsidP="006C1910">
      <w:pPr>
        <w:rPr>
          <w:rFonts w:ascii="Arial" w:hAnsi="Arial" w:cs="Arial"/>
        </w:rPr>
      </w:pPr>
    </w:p>
    <w:p w:rsidR="00CD6632" w:rsidRPr="00887CA1" w:rsidRDefault="00CD6632" w:rsidP="006C1910">
      <w:pPr>
        <w:rPr>
          <w:rFonts w:ascii="Arial" w:hAnsi="Arial" w:cs="Arial"/>
        </w:rPr>
      </w:pPr>
    </w:p>
    <w:bookmarkEnd w:id="3"/>
    <w:p w:rsidR="00CD6632" w:rsidRPr="00887CA1" w:rsidRDefault="00CD6632" w:rsidP="00215AE3">
      <w:pPr>
        <w:jc w:val="right"/>
        <w:rPr>
          <w:rFonts w:ascii="Arial" w:hAnsi="Arial" w:cs="Arial"/>
        </w:rPr>
      </w:pPr>
      <w:r w:rsidRPr="00887CA1">
        <w:rPr>
          <w:rStyle w:val="a"/>
          <w:rFonts w:ascii="Arial" w:hAnsi="Arial" w:cs="Arial"/>
          <w:b w:val="0"/>
          <w:bCs w:val="0"/>
          <w:color w:val="auto"/>
        </w:rPr>
        <w:t>УТВЕРЖДЕНЫ</w:t>
      </w:r>
      <w:r w:rsidRPr="00887CA1">
        <w:rPr>
          <w:rStyle w:val="a"/>
          <w:rFonts w:ascii="Arial" w:hAnsi="Arial" w:cs="Arial"/>
          <w:b w:val="0"/>
          <w:bCs w:val="0"/>
          <w:color w:val="auto"/>
        </w:rPr>
        <w:br/>
      </w:r>
      <w:r w:rsidRPr="00887CA1">
        <w:rPr>
          <w:rFonts w:ascii="Arial" w:hAnsi="Arial" w:cs="Arial"/>
        </w:rPr>
        <w:t xml:space="preserve">Решением Собрания депутатов </w:t>
      </w:r>
    </w:p>
    <w:p w:rsidR="00CD6632" w:rsidRPr="00887CA1" w:rsidRDefault="00CD6632" w:rsidP="00215AE3">
      <w:pPr>
        <w:jc w:val="right"/>
        <w:rPr>
          <w:rFonts w:ascii="Arial" w:hAnsi="Arial" w:cs="Arial"/>
        </w:rPr>
      </w:pPr>
      <w:r w:rsidRPr="00887CA1">
        <w:rPr>
          <w:rFonts w:ascii="Arial" w:hAnsi="Arial" w:cs="Arial"/>
        </w:rPr>
        <w:t>Городновского сельсовета</w:t>
      </w:r>
    </w:p>
    <w:p w:rsidR="00CD6632" w:rsidRPr="00887CA1" w:rsidRDefault="00CD6632" w:rsidP="00215AE3">
      <w:pPr>
        <w:jc w:val="right"/>
        <w:rPr>
          <w:rFonts w:ascii="Arial" w:hAnsi="Arial" w:cs="Arial"/>
        </w:rPr>
      </w:pPr>
      <w:r w:rsidRPr="00887CA1">
        <w:rPr>
          <w:rFonts w:ascii="Arial" w:hAnsi="Arial" w:cs="Arial"/>
        </w:rPr>
        <w:t>Железногорского района</w:t>
      </w:r>
    </w:p>
    <w:p w:rsidR="00CD6632" w:rsidRPr="00887CA1" w:rsidRDefault="00CD6632" w:rsidP="00215AE3">
      <w:pPr>
        <w:jc w:val="right"/>
        <w:rPr>
          <w:rStyle w:val="a"/>
          <w:rFonts w:ascii="Arial" w:hAnsi="Arial" w:cs="Arial"/>
          <w:color w:val="auto"/>
        </w:rPr>
      </w:pPr>
      <w:r w:rsidRPr="00887CA1">
        <w:rPr>
          <w:rFonts w:ascii="Arial" w:hAnsi="Arial" w:cs="Arial"/>
        </w:rPr>
        <w:t xml:space="preserve"> </w:t>
      </w:r>
      <w:r w:rsidRPr="00887CA1">
        <w:rPr>
          <w:rStyle w:val="a"/>
          <w:rFonts w:ascii="Arial" w:hAnsi="Arial" w:cs="Arial"/>
          <w:b w:val="0"/>
          <w:bCs w:val="0"/>
          <w:color w:val="auto"/>
        </w:rPr>
        <w:t>от 12.02.2021 г. № 147</w:t>
      </w:r>
    </w:p>
    <w:p w:rsidR="00CD6632" w:rsidRPr="00887CA1" w:rsidRDefault="00CD6632" w:rsidP="00215AE3">
      <w:pPr>
        <w:jc w:val="center"/>
        <w:rPr>
          <w:rFonts w:ascii="Arial" w:hAnsi="Arial" w:cs="Arial"/>
        </w:rPr>
      </w:pPr>
    </w:p>
    <w:p w:rsidR="00CD6632" w:rsidRPr="00887CA1" w:rsidRDefault="00CD6632" w:rsidP="00215AE3">
      <w:pPr>
        <w:pStyle w:val="Heading1"/>
        <w:spacing w:before="0" w:after="0"/>
        <w:rPr>
          <w:rFonts w:ascii="Arial" w:hAnsi="Arial" w:cs="Arial"/>
          <w:sz w:val="28"/>
          <w:szCs w:val="28"/>
        </w:rPr>
      </w:pPr>
      <w:r w:rsidRPr="00887CA1">
        <w:rPr>
          <w:rFonts w:ascii="Arial" w:hAnsi="Arial" w:cs="Arial"/>
          <w:color w:val="auto"/>
          <w:sz w:val="28"/>
          <w:szCs w:val="28"/>
        </w:rPr>
        <w:t>Изменения,</w:t>
      </w:r>
      <w:r w:rsidRPr="00887CA1">
        <w:rPr>
          <w:rFonts w:ascii="Arial" w:hAnsi="Arial" w:cs="Arial"/>
          <w:color w:val="auto"/>
          <w:sz w:val="28"/>
          <w:szCs w:val="28"/>
        </w:rPr>
        <w:br/>
        <w:t xml:space="preserve">которые вносятся в Решение Собрания депутатов Городновского сельсовета Железногорского района от </w:t>
      </w:r>
      <w:r w:rsidRPr="00887CA1">
        <w:rPr>
          <w:rFonts w:ascii="Arial" w:hAnsi="Arial" w:cs="Arial"/>
          <w:sz w:val="28"/>
          <w:szCs w:val="28"/>
        </w:rPr>
        <w:t xml:space="preserve"> 25 декабря 2017 года №189 «О некоторых вопросах противодействия коррупции»</w:t>
      </w:r>
    </w:p>
    <w:p w:rsidR="00CD6632" w:rsidRPr="00887CA1" w:rsidRDefault="00CD6632" w:rsidP="00215AE3">
      <w:pPr>
        <w:rPr>
          <w:rFonts w:ascii="Arial" w:hAnsi="Arial" w:cs="Arial"/>
        </w:rPr>
      </w:pPr>
    </w:p>
    <w:p w:rsidR="00CD6632" w:rsidRPr="00887CA1" w:rsidRDefault="00CD6632" w:rsidP="00215AE3">
      <w:pPr>
        <w:rPr>
          <w:rFonts w:ascii="Arial" w:hAnsi="Arial" w:cs="Arial"/>
        </w:rPr>
      </w:pPr>
    </w:p>
    <w:p w:rsidR="00CD6632" w:rsidRPr="00887CA1" w:rsidRDefault="00CD6632" w:rsidP="00215AE3">
      <w:pPr>
        <w:rPr>
          <w:rFonts w:ascii="Arial" w:hAnsi="Arial" w:cs="Arial"/>
        </w:rPr>
      </w:pPr>
      <w:r w:rsidRPr="00887CA1">
        <w:rPr>
          <w:rFonts w:ascii="Arial" w:hAnsi="Arial" w:cs="Arial"/>
        </w:rPr>
        <w:t xml:space="preserve">1. </w:t>
      </w:r>
      <w:hyperlink r:id="rId17" w:history="1">
        <w:r w:rsidRPr="00887CA1">
          <w:rPr>
            <w:rStyle w:val="a0"/>
            <w:rFonts w:ascii="Arial" w:hAnsi="Arial" w:cs="Arial"/>
            <w:b w:val="0"/>
            <w:bCs w:val="0"/>
          </w:rPr>
          <w:t>Подпункт "г" пункта 2</w:t>
        </w:r>
      </w:hyperlink>
      <w:r w:rsidRPr="00887CA1">
        <w:rPr>
          <w:rFonts w:ascii="Arial" w:hAnsi="Arial" w:cs="Arial"/>
        </w:rPr>
        <w:t xml:space="preserve"> Порядка размещения на официальном сайте Администрации Городновского сельсовета Железногорского района Курской области 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контракту»,  утвержденного  Решением Собрания депутатов Городновского сельсовета Железногорского района от 25 декабря 2017 года №189 «О некоторых вопросах противодействия коррупции", изложить в следующей редакции:</w:t>
      </w:r>
    </w:p>
    <w:p w:rsidR="00CD6632" w:rsidRPr="00887CA1" w:rsidRDefault="00CD6632" w:rsidP="00215AE3">
      <w:pPr>
        <w:rPr>
          <w:rFonts w:ascii="Arial" w:hAnsi="Arial" w:cs="Arial"/>
        </w:rPr>
      </w:pPr>
      <w:r w:rsidRPr="00887CA1">
        <w:rPr>
          <w:rFonts w:ascii="Arial" w:hAnsi="Arial" w:cs="Arial"/>
        </w:rPr>
        <w:t>"г)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</w:t>
      </w:r>
      <w:r>
        <w:rPr>
          <w:rFonts w:ascii="Arial" w:hAnsi="Arial" w:cs="Arial"/>
        </w:rPr>
        <w:t xml:space="preserve">ципальную должность, должность </w:t>
      </w:r>
      <w:r w:rsidRPr="00887CA1">
        <w:rPr>
          <w:rFonts w:ascii="Arial" w:hAnsi="Arial" w:cs="Arial"/>
        </w:rPr>
        <w:t>главы местно</w:t>
      </w:r>
      <w:r>
        <w:rPr>
          <w:rFonts w:ascii="Arial" w:hAnsi="Arial" w:cs="Arial"/>
        </w:rPr>
        <w:t>й администрации и их супруге (</w:t>
      </w:r>
      <w:r w:rsidRPr="00887CA1">
        <w:rPr>
          <w:rFonts w:ascii="Arial" w:hAnsi="Arial" w:cs="Arial"/>
        </w:rPr>
        <w:t xml:space="preserve">супругу)  за три последних года, предшествующих отчетному периоду».  </w:t>
      </w:r>
    </w:p>
    <w:p w:rsidR="00CD6632" w:rsidRPr="00887CA1" w:rsidRDefault="00CD6632" w:rsidP="00215AE3">
      <w:pPr>
        <w:rPr>
          <w:rFonts w:ascii="Arial" w:hAnsi="Arial" w:cs="Arial"/>
        </w:rPr>
      </w:pPr>
    </w:p>
    <w:p w:rsidR="00CD6632" w:rsidRPr="00887CA1" w:rsidRDefault="00CD6632" w:rsidP="00215AE3">
      <w:pPr>
        <w:rPr>
          <w:rFonts w:ascii="Arial" w:hAnsi="Arial" w:cs="Arial"/>
        </w:rPr>
      </w:pPr>
    </w:p>
    <w:p w:rsidR="00CD6632" w:rsidRPr="00887CA1" w:rsidRDefault="00CD6632" w:rsidP="00215AE3">
      <w:pPr>
        <w:rPr>
          <w:rFonts w:ascii="Arial" w:hAnsi="Arial" w:cs="Arial"/>
        </w:rPr>
      </w:pPr>
    </w:p>
    <w:p w:rsidR="00CD6632" w:rsidRPr="00887CA1" w:rsidRDefault="00CD6632" w:rsidP="00215AE3">
      <w:pPr>
        <w:rPr>
          <w:rFonts w:ascii="Arial" w:hAnsi="Arial" w:cs="Arial"/>
        </w:rPr>
      </w:pPr>
    </w:p>
    <w:p w:rsidR="00CD6632" w:rsidRPr="00887CA1" w:rsidRDefault="00CD6632" w:rsidP="006C1910">
      <w:pPr>
        <w:rPr>
          <w:rFonts w:ascii="Arial" w:hAnsi="Arial" w:cs="Arial"/>
        </w:rPr>
      </w:pPr>
    </w:p>
    <w:sectPr w:rsidR="00CD6632" w:rsidRPr="00887CA1" w:rsidSect="00887CA1">
      <w:pgSz w:w="11906" w:h="16838"/>
      <w:pgMar w:top="1134" w:right="1247" w:bottom="1134" w:left="153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36962"/>
    <w:multiLevelType w:val="hybridMultilevel"/>
    <w:tmpl w:val="855ED198"/>
    <w:lvl w:ilvl="0" w:tplc="D38C429A">
      <w:start w:val="2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50" w:hanging="360"/>
      </w:pPr>
    </w:lvl>
    <w:lvl w:ilvl="2" w:tplc="0419001B">
      <w:start w:val="1"/>
      <w:numFmt w:val="lowerRoman"/>
      <w:lvlText w:val="%3."/>
      <w:lvlJc w:val="right"/>
      <w:pPr>
        <w:ind w:left="2670" w:hanging="180"/>
      </w:pPr>
    </w:lvl>
    <w:lvl w:ilvl="3" w:tplc="0419000F">
      <w:start w:val="1"/>
      <w:numFmt w:val="decimal"/>
      <w:lvlText w:val="%4."/>
      <w:lvlJc w:val="left"/>
      <w:pPr>
        <w:ind w:left="3390" w:hanging="360"/>
      </w:pPr>
    </w:lvl>
    <w:lvl w:ilvl="4" w:tplc="04190019">
      <w:start w:val="1"/>
      <w:numFmt w:val="lowerLetter"/>
      <w:lvlText w:val="%5."/>
      <w:lvlJc w:val="left"/>
      <w:pPr>
        <w:ind w:left="4110" w:hanging="360"/>
      </w:pPr>
    </w:lvl>
    <w:lvl w:ilvl="5" w:tplc="0419001B">
      <w:start w:val="1"/>
      <w:numFmt w:val="lowerRoman"/>
      <w:lvlText w:val="%6."/>
      <w:lvlJc w:val="right"/>
      <w:pPr>
        <w:ind w:left="4830" w:hanging="180"/>
      </w:pPr>
    </w:lvl>
    <w:lvl w:ilvl="6" w:tplc="0419000F">
      <w:start w:val="1"/>
      <w:numFmt w:val="decimal"/>
      <w:lvlText w:val="%7."/>
      <w:lvlJc w:val="left"/>
      <w:pPr>
        <w:ind w:left="5550" w:hanging="360"/>
      </w:pPr>
    </w:lvl>
    <w:lvl w:ilvl="7" w:tplc="04190019">
      <w:start w:val="1"/>
      <w:numFmt w:val="lowerLetter"/>
      <w:lvlText w:val="%8."/>
      <w:lvlJc w:val="left"/>
      <w:pPr>
        <w:ind w:left="6270" w:hanging="360"/>
      </w:pPr>
    </w:lvl>
    <w:lvl w:ilvl="8" w:tplc="0419001B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A51"/>
    <w:rsid w:val="00006AE6"/>
    <w:rsid w:val="00081842"/>
    <w:rsid w:val="001563A4"/>
    <w:rsid w:val="0017387E"/>
    <w:rsid w:val="00215AE3"/>
    <w:rsid w:val="0023002A"/>
    <w:rsid w:val="00263EFB"/>
    <w:rsid w:val="002C7DA9"/>
    <w:rsid w:val="00316587"/>
    <w:rsid w:val="00334EE6"/>
    <w:rsid w:val="00387BF1"/>
    <w:rsid w:val="003C321D"/>
    <w:rsid w:val="003F1C8C"/>
    <w:rsid w:val="00413821"/>
    <w:rsid w:val="004246AC"/>
    <w:rsid w:val="004577D6"/>
    <w:rsid w:val="004C1131"/>
    <w:rsid w:val="004F53EC"/>
    <w:rsid w:val="005462B9"/>
    <w:rsid w:val="00576B12"/>
    <w:rsid w:val="005E616C"/>
    <w:rsid w:val="00630959"/>
    <w:rsid w:val="00691BF4"/>
    <w:rsid w:val="006B323B"/>
    <w:rsid w:val="006C1910"/>
    <w:rsid w:val="006E66D4"/>
    <w:rsid w:val="00741D96"/>
    <w:rsid w:val="00746624"/>
    <w:rsid w:val="007D1275"/>
    <w:rsid w:val="00834E28"/>
    <w:rsid w:val="00864A51"/>
    <w:rsid w:val="00887CA1"/>
    <w:rsid w:val="0099173B"/>
    <w:rsid w:val="009945C4"/>
    <w:rsid w:val="009A1C7B"/>
    <w:rsid w:val="00A504F5"/>
    <w:rsid w:val="00A726B8"/>
    <w:rsid w:val="00A87BA5"/>
    <w:rsid w:val="00AB6756"/>
    <w:rsid w:val="00B51D2A"/>
    <w:rsid w:val="00BA0A1F"/>
    <w:rsid w:val="00BC57EF"/>
    <w:rsid w:val="00C52BA0"/>
    <w:rsid w:val="00C6520B"/>
    <w:rsid w:val="00C74F5A"/>
    <w:rsid w:val="00CD6632"/>
    <w:rsid w:val="00CF2354"/>
    <w:rsid w:val="00D74511"/>
    <w:rsid w:val="00DB618C"/>
    <w:rsid w:val="00DC14C2"/>
    <w:rsid w:val="00E018BD"/>
    <w:rsid w:val="00E934F6"/>
    <w:rsid w:val="00EC1414"/>
    <w:rsid w:val="00F514FA"/>
    <w:rsid w:val="00FF0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A5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4A5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64A51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">
    <w:name w:val="Цветовое выделение"/>
    <w:uiPriority w:val="99"/>
    <w:rsid w:val="00864A51"/>
    <w:rPr>
      <w:b/>
      <w:bCs/>
      <w:color w:val="26282F"/>
    </w:rPr>
  </w:style>
  <w:style w:type="character" w:customStyle="1" w:styleId="a0">
    <w:name w:val="Гипертекстовая ссылка"/>
    <w:basedOn w:val="a"/>
    <w:uiPriority w:val="99"/>
    <w:rsid w:val="00864A51"/>
    <w:rPr>
      <w:color w:val="auto"/>
    </w:rPr>
  </w:style>
  <w:style w:type="paragraph" w:customStyle="1" w:styleId="a1">
    <w:name w:val="Нормальный (таблица)"/>
    <w:basedOn w:val="Normal"/>
    <w:next w:val="Normal"/>
    <w:uiPriority w:val="99"/>
    <w:rsid w:val="00864A51"/>
    <w:pPr>
      <w:ind w:firstLine="0"/>
    </w:pPr>
  </w:style>
  <w:style w:type="paragraph" w:customStyle="1" w:styleId="a2">
    <w:name w:val="Прижатый влево"/>
    <w:basedOn w:val="Normal"/>
    <w:next w:val="Normal"/>
    <w:uiPriority w:val="99"/>
    <w:rsid w:val="00864A51"/>
    <w:pPr>
      <w:ind w:firstLine="0"/>
      <w:jc w:val="left"/>
    </w:pPr>
  </w:style>
  <w:style w:type="character" w:customStyle="1" w:styleId="a3">
    <w:name w:val="Основной текст_"/>
    <w:basedOn w:val="DefaultParagraphFont"/>
    <w:link w:val="1"/>
    <w:uiPriority w:val="99"/>
    <w:locked/>
    <w:rsid w:val="00576B12"/>
    <w:rPr>
      <w:rFonts w:ascii="Lucida Sans Unicode" w:hAnsi="Lucida Sans Unicode" w:cs="Lucida Sans Unicode"/>
      <w:sz w:val="22"/>
      <w:szCs w:val="22"/>
      <w:shd w:val="clear" w:color="auto" w:fill="FFFFFF"/>
    </w:rPr>
  </w:style>
  <w:style w:type="paragraph" w:customStyle="1" w:styleId="1">
    <w:name w:val="Основной текст1"/>
    <w:basedOn w:val="Normal"/>
    <w:link w:val="a3"/>
    <w:uiPriority w:val="99"/>
    <w:rsid w:val="00576B12"/>
    <w:pPr>
      <w:shd w:val="clear" w:color="auto" w:fill="FFFFFF"/>
      <w:autoSpaceDE/>
      <w:autoSpaceDN/>
      <w:adjustRightInd/>
      <w:spacing w:before="240" w:line="322" w:lineRule="exact"/>
      <w:ind w:hanging="560"/>
    </w:pPr>
    <w:rPr>
      <w:rFonts w:ascii="Lucida Sans Unicode" w:eastAsia="Calibri" w:hAnsi="Lucida Sans Unicode" w:cs="Lucida Sans Unicode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4246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BC57EF"/>
    <w:pPr>
      <w:ind w:left="720"/>
    </w:pPr>
  </w:style>
  <w:style w:type="paragraph" w:customStyle="1" w:styleId="10">
    <w:name w:val="Текст1"/>
    <w:basedOn w:val="Normal"/>
    <w:uiPriority w:val="99"/>
    <w:rsid w:val="002C7DA9"/>
    <w:pPr>
      <w:widowControl/>
      <w:suppressAutoHyphens/>
      <w:autoSpaceDN/>
      <w:adjustRightInd/>
      <w:ind w:firstLine="0"/>
      <w:jc w:val="left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4">
    <w:name w:val="Знак"/>
    <w:basedOn w:val="Normal"/>
    <w:uiPriority w:val="99"/>
    <w:rsid w:val="002C7D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PlainTextChar1">
    <w:name w:val="Plain Text Char1"/>
    <w:link w:val="PlainText"/>
    <w:uiPriority w:val="99"/>
    <w:locked/>
    <w:rsid w:val="002C7DA9"/>
    <w:rPr>
      <w:rFonts w:ascii="Courier New" w:hAnsi="Courier New" w:cs="Courier New"/>
      <w:lang w:val="ru-RU" w:eastAsia="ru-RU"/>
    </w:rPr>
  </w:style>
  <w:style w:type="paragraph" w:styleId="PlainText">
    <w:name w:val="Plain Text"/>
    <w:basedOn w:val="Normal"/>
    <w:link w:val="PlainTextChar1"/>
    <w:uiPriority w:val="99"/>
    <w:rsid w:val="002C7DA9"/>
    <w:pPr>
      <w:widowControl/>
      <w:adjustRightInd/>
      <w:ind w:firstLine="0"/>
      <w:jc w:val="left"/>
    </w:pPr>
    <w:rPr>
      <w:rFonts w:ascii="Courier New" w:eastAsia="Calibri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3F1C8C"/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2C7DA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5031844/0" TargetMode="External"/><Relationship Id="rId13" Type="http://schemas.openxmlformats.org/officeDocument/2006/relationships/hyperlink" Target="http://internet.garant.ru/document/redirect/70681384/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4451466/0" TargetMode="External"/><Relationship Id="rId12" Type="http://schemas.openxmlformats.org/officeDocument/2006/relationships/hyperlink" Target="http://internet.garant.ru/document/redirect/70681384/1000" TargetMode="External"/><Relationship Id="rId17" Type="http://schemas.openxmlformats.org/officeDocument/2006/relationships/hyperlink" Target="http://internet.garant.ru/document/redirect/21342505/1011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5031844/1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2164203/0" TargetMode="External"/><Relationship Id="rId11" Type="http://schemas.openxmlformats.org/officeDocument/2006/relationships/hyperlink" Target="http://internet.garant.ru/document/redirect/21316488/1000" TargetMode="External"/><Relationship Id="rId5" Type="http://schemas.openxmlformats.org/officeDocument/2006/relationships/hyperlink" Target="http://internet.garant.ru/document/redirect/400169940/0" TargetMode="External"/><Relationship Id="rId15" Type="http://schemas.openxmlformats.org/officeDocument/2006/relationships/hyperlink" Target="http://internet.garant.ru/document/redirect/75031844/1000" TargetMode="External"/><Relationship Id="rId10" Type="http://schemas.openxmlformats.org/officeDocument/2006/relationships/hyperlink" Target="http://internet.garant.ru/document/redirect/400169940/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400169940/0" TargetMode="External"/><Relationship Id="rId14" Type="http://schemas.openxmlformats.org/officeDocument/2006/relationships/hyperlink" Target="http://internet.garant.ru/document/redirect/75031844/1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373</TotalTime>
  <Pages>3</Pages>
  <Words>1074</Words>
  <Characters>6124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Zinakov</dc:creator>
  <cp:keywords/>
  <dc:description/>
  <cp:lastModifiedBy>1</cp:lastModifiedBy>
  <cp:revision>12</cp:revision>
  <cp:lastPrinted>2021-02-18T10:40:00Z</cp:lastPrinted>
  <dcterms:created xsi:type="dcterms:W3CDTF">2021-02-04T12:04:00Z</dcterms:created>
  <dcterms:modified xsi:type="dcterms:W3CDTF">2021-03-03T08:59:00Z</dcterms:modified>
</cp:coreProperties>
</file>