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EA" w:rsidRPr="002A4E96" w:rsidRDefault="00D63EEA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</w:p>
    <w:p w:rsidR="00D63EEA" w:rsidRPr="002A4E96" w:rsidRDefault="00D63EEA" w:rsidP="002A4E96">
      <w:pPr>
        <w:ind w:left="-360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ГОРОДНОВСКОГО 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>СЕЛЬСОВЕТА</w:t>
      </w:r>
    </w:p>
    <w:p w:rsidR="00D63EEA" w:rsidRPr="002A4E96" w:rsidRDefault="00D63EEA" w:rsidP="002A4E96">
      <w:pPr>
        <w:ind w:left="-360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ЖЕЛЕЗНОГОРСКОГО 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РАЙОНА </w:t>
      </w:r>
    </w:p>
    <w:p w:rsidR="00D63EEA" w:rsidRPr="00666263" w:rsidRDefault="00D63EEA" w:rsidP="002A4E96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263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63EEA" w:rsidRPr="00666263" w:rsidRDefault="00D63EEA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 22 декабря 2021 года  № 185</w:t>
      </w:r>
    </w:p>
    <w:p w:rsidR="00D63EEA" w:rsidRPr="00666263" w:rsidRDefault="00D63EEA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3EEA" w:rsidRPr="00666263" w:rsidRDefault="00D63EEA" w:rsidP="002A4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26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«Городновский сельсовет» Железногорского района  </w:t>
      </w:r>
    </w:p>
    <w:p w:rsidR="00D63EEA" w:rsidRPr="00666263" w:rsidRDefault="00D63EEA" w:rsidP="002A4E96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63EEA" w:rsidRPr="00666263" w:rsidRDefault="00D63EEA" w:rsidP="002A4E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63">
        <w:rPr>
          <w:rFonts w:ascii="Times New Roman" w:hAnsi="Times New Roman" w:cs="Times New Roman"/>
          <w:sz w:val="24"/>
          <w:szCs w:val="24"/>
        </w:rPr>
        <w:t>В соответствии с пунктом 5 статьи 30 Федерального закона от 31 июля 2020 №248-ФЗ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666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63">
        <w:rPr>
          <w:rFonts w:ascii="Times New Roman" w:hAnsi="Times New Roman" w:cs="Times New Roman"/>
          <w:sz w:val="24"/>
          <w:szCs w:val="24"/>
        </w:rPr>
        <w:t>«Городновский сельсовет» Железногорского района Курской области, Собрание депутатов Городновского сельсовета Железногорского района</w:t>
      </w:r>
    </w:p>
    <w:p w:rsidR="00D63EEA" w:rsidRPr="00666263" w:rsidRDefault="00D63EEA" w:rsidP="00F93412">
      <w:pPr>
        <w:pStyle w:val="NormalWeb"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</w:rPr>
      </w:pPr>
      <w:r w:rsidRPr="00666263">
        <w:rPr>
          <w:rFonts w:ascii="Times New Roman" w:hAnsi="Times New Roman" w:cs="Times New Roman"/>
          <w:b/>
          <w:bCs/>
        </w:rPr>
        <w:t>РЕШИЛО:</w:t>
      </w:r>
    </w:p>
    <w:p w:rsidR="00D63EEA" w:rsidRPr="00666263" w:rsidRDefault="00D63EEA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666263">
        <w:rPr>
          <w:rFonts w:ascii="Times New Roman" w:hAnsi="Times New Roman" w:cs="Times New Roman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"Городновский сельсовет" Железногорского района Курской области. </w:t>
      </w:r>
    </w:p>
    <w:p w:rsidR="00D63EEA" w:rsidRPr="00666263" w:rsidRDefault="00D63EEA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666263">
        <w:rPr>
          <w:rFonts w:ascii="Times New Roman" w:hAnsi="Times New Roman" w:cs="Times New Roman"/>
        </w:rPr>
        <w:t>2. Настоящее решение подлежит обнародованию и вступает в силу с 1 января 2022 года.</w:t>
      </w:r>
    </w:p>
    <w:p w:rsidR="00D63EEA" w:rsidRPr="00666263" w:rsidRDefault="00D63EEA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D63EEA" w:rsidRPr="00666263" w:rsidRDefault="00D63EEA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D63EEA" w:rsidRDefault="00D63EEA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D63EEA" w:rsidRPr="00666263" w:rsidRDefault="00D63EEA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D63EEA" w:rsidRPr="00666263" w:rsidRDefault="00D63EEA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D63EEA" w:rsidRPr="00666263" w:rsidRDefault="00D63EEA" w:rsidP="00F934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D63EEA" w:rsidRPr="00666263" w:rsidRDefault="00D63EEA" w:rsidP="00F934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Городновского сельсовета</w:t>
      </w:r>
    </w:p>
    <w:p w:rsidR="00D63EEA" w:rsidRPr="00666263" w:rsidRDefault="00D63EEA" w:rsidP="00F934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Железногорского района                                                       Т.И. Куликова</w:t>
      </w:r>
    </w:p>
    <w:p w:rsidR="00D63EEA" w:rsidRPr="00666263" w:rsidRDefault="00D63EEA" w:rsidP="00F934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F934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F934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Глава Городновского сельсовета </w:t>
      </w:r>
    </w:p>
    <w:p w:rsidR="00D63EEA" w:rsidRPr="00666263" w:rsidRDefault="00D63EEA" w:rsidP="00F934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ab/>
        <w:t>Железногорского района                                                     А.Н. Троянов</w:t>
      </w:r>
    </w:p>
    <w:p w:rsidR="00D63EEA" w:rsidRPr="00666263" w:rsidRDefault="00D63EEA" w:rsidP="00F9341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66263">
        <w:rPr>
          <w:rFonts w:ascii="Times New Roman" w:hAnsi="Times New Roman" w:cs="Times New Roman"/>
        </w:rPr>
        <w:t xml:space="preserve"> </w:t>
      </w:r>
    </w:p>
    <w:p w:rsidR="00D63EEA" w:rsidRDefault="00D63EEA" w:rsidP="002A4E96">
      <w:pPr>
        <w:pStyle w:val="NormalWeb"/>
        <w:shd w:val="clear" w:color="auto" w:fill="FFFFFF"/>
        <w:rPr>
          <w:sz w:val="28"/>
          <w:szCs w:val="28"/>
        </w:rPr>
      </w:pPr>
    </w:p>
    <w:p w:rsidR="00D63EEA" w:rsidRPr="00583F91" w:rsidRDefault="00D63EEA" w:rsidP="00F93412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t>УТВЕРЖДЕНО</w:t>
      </w:r>
    </w:p>
    <w:p w:rsidR="00D63EEA" w:rsidRDefault="00D63EEA" w:rsidP="00F9341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D63EEA" w:rsidRDefault="00D63EEA" w:rsidP="00F9341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Городновского  </w:t>
      </w:r>
      <w:r w:rsidRPr="00583F9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63EEA" w:rsidRPr="00583F91" w:rsidRDefault="00D63EEA" w:rsidP="00F93412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</w:t>
      </w:r>
      <w:r w:rsidRPr="00583F91">
        <w:rPr>
          <w:rFonts w:ascii="Times New Roman" w:hAnsi="Times New Roman" w:cs="Times New Roman"/>
          <w:sz w:val="24"/>
          <w:szCs w:val="24"/>
        </w:rPr>
        <w:t>района</w:t>
      </w:r>
    </w:p>
    <w:p w:rsidR="00D63EEA" w:rsidRPr="00583F91" w:rsidRDefault="00D63EEA" w:rsidP="00F9341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22.12.</w:t>
      </w:r>
      <w:r w:rsidRPr="00583F91">
        <w:rPr>
          <w:rFonts w:ascii="Times New Roman" w:hAnsi="Times New Roman" w:cs="Times New Roman"/>
          <w:sz w:val="24"/>
          <w:szCs w:val="24"/>
        </w:rPr>
        <w:t xml:space="preserve">2021 № </w:t>
      </w:r>
      <w:r>
        <w:rPr>
          <w:rFonts w:ascii="Times New Roman" w:hAnsi="Times New Roman" w:cs="Times New Roman"/>
          <w:sz w:val="24"/>
          <w:szCs w:val="24"/>
        </w:rPr>
        <w:t>185</w:t>
      </w:r>
    </w:p>
    <w:p w:rsidR="00D63EEA" w:rsidRPr="002B1E0C" w:rsidRDefault="00D63EEA" w:rsidP="002A4E96">
      <w:pPr>
        <w:ind w:firstLine="567"/>
        <w:jc w:val="right"/>
        <w:rPr>
          <w:sz w:val="17"/>
          <w:szCs w:val="17"/>
        </w:rPr>
      </w:pPr>
    </w:p>
    <w:p w:rsidR="00D63EEA" w:rsidRPr="00F93412" w:rsidRDefault="00D63EEA" w:rsidP="002A4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412">
        <w:rPr>
          <w:rFonts w:ascii="Times New Roman" w:hAnsi="Times New Roman" w:cs="Times New Roman"/>
          <w:b/>
          <w:bCs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"Городновский сельсовет" Железногорского района "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 «Городновский сельсовет» Железногорского района</w:t>
      </w:r>
      <w:r w:rsidRPr="00666263">
        <w:rPr>
          <w:rFonts w:ascii="Times New Roman" w:hAnsi="Times New Roman" w:cs="Times New Roman"/>
          <w:sz w:val="24"/>
          <w:szCs w:val="24"/>
        </w:rPr>
        <w:t>: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 Индикативные показатели муниципального контроля в сфере благоустройства на территории муниципального образования «Городновский сельсовет»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263">
        <w:rPr>
          <w:rFonts w:ascii="Times New Roman" w:hAnsi="Times New Roman" w:cs="Times New Roman"/>
          <w:color w:val="000000"/>
          <w:sz w:val="24"/>
          <w:szCs w:val="24"/>
        </w:rPr>
        <w:t>Железногорского района</w:t>
      </w:r>
      <w:r w:rsidRPr="00666263">
        <w:rPr>
          <w:rFonts w:ascii="Times New Roman" w:hAnsi="Times New Roman" w:cs="Times New Roman"/>
          <w:sz w:val="24"/>
          <w:szCs w:val="24"/>
        </w:rPr>
        <w:t>: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2.1. Количество проведённых органом муниципального контроля контрольных мероприятий.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D63EEA" w:rsidRPr="00666263" w:rsidRDefault="00D63EEA" w:rsidP="006662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D63EEA" w:rsidRPr="00666263" w:rsidRDefault="00D63EEA" w:rsidP="006662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EEA" w:rsidRPr="00666263" w:rsidRDefault="00D63EEA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D63EEA" w:rsidRPr="00666263" w:rsidRDefault="00D63EEA" w:rsidP="00666263">
      <w:pPr>
        <w:pStyle w:val="NormalWeb"/>
        <w:jc w:val="both"/>
        <w:rPr>
          <w:rFonts w:ascii="Times New Roman" w:hAnsi="Times New Roman" w:cs="Times New Roman"/>
        </w:rPr>
      </w:pPr>
    </w:p>
    <w:sectPr w:rsidR="00D63EEA" w:rsidRPr="00666263" w:rsidSect="00F934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448"/>
    <w:rsid w:val="000173C7"/>
    <w:rsid w:val="00043F1C"/>
    <w:rsid w:val="000661AB"/>
    <w:rsid w:val="00084A8E"/>
    <w:rsid w:val="00087FAE"/>
    <w:rsid w:val="000E6E1D"/>
    <w:rsid w:val="00115627"/>
    <w:rsid w:val="001A50F8"/>
    <w:rsid w:val="001B3248"/>
    <w:rsid w:val="001D12A7"/>
    <w:rsid w:val="00204856"/>
    <w:rsid w:val="00226448"/>
    <w:rsid w:val="00240FE4"/>
    <w:rsid w:val="00257D90"/>
    <w:rsid w:val="00274680"/>
    <w:rsid w:val="00285037"/>
    <w:rsid w:val="00285141"/>
    <w:rsid w:val="002A4E96"/>
    <w:rsid w:val="002B1E0C"/>
    <w:rsid w:val="002D43AA"/>
    <w:rsid w:val="00300A44"/>
    <w:rsid w:val="003129EA"/>
    <w:rsid w:val="00342D8B"/>
    <w:rsid w:val="00347EBB"/>
    <w:rsid w:val="0039277D"/>
    <w:rsid w:val="003C34D5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352A"/>
    <w:rsid w:val="00633D83"/>
    <w:rsid w:val="00647E07"/>
    <w:rsid w:val="00666263"/>
    <w:rsid w:val="006818C6"/>
    <w:rsid w:val="006864BD"/>
    <w:rsid w:val="006E6A2A"/>
    <w:rsid w:val="00742EB0"/>
    <w:rsid w:val="00784D67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678C3"/>
    <w:rsid w:val="00B76639"/>
    <w:rsid w:val="00BB09B7"/>
    <w:rsid w:val="00BD33F0"/>
    <w:rsid w:val="00C07848"/>
    <w:rsid w:val="00C21C44"/>
    <w:rsid w:val="00C326C2"/>
    <w:rsid w:val="00C81AAE"/>
    <w:rsid w:val="00C95E15"/>
    <w:rsid w:val="00CA47D2"/>
    <w:rsid w:val="00CB624C"/>
    <w:rsid w:val="00D14A84"/>
    <w:rsid w:val="00D469A2"/>
    <w:rsid w:val="00D50E3B"/>
    <w:rsid w:val="00D63EEA"/>
    <w:rsid w:val="00DF198D"/>
    <w:rsid w:val="00E30F67"/>
    <w:rsid w:val="00E52ADA"/>
    <w:rsid w:val="00E5700F"/>
    <w:rsid w:val="00E67F33"/>
    <w:rsid w:val="00E7588A"/>
    <w:rsid w:val="00E868ED"/>
    <w:rsid w:val="00F16B31"/>
    <w:rsid w:val="00F16E0C"/>
    <w:rsid w:val="00F337D7"/>
    <w:rsid w:val="00F83355"/>
    <w:rsid w:val="00F93412"/>
    <w:rsid w:val="00F9707F"/>
    <w:rsid w:val="00FA777D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226448"/>
  </w:style>
  <w:style w:type="paragraph" w:customStyle="1" w:styleId="10">
    <w:name w:val="Обычный1"/>
    <w:uiPriority w:val="99"/>
    <w:rsid w:val="00226448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cs="Calibri"/>
      <w:kern w:val="1"/>
      <w:lang w:eastAsia="ar-SA"/>
    </w:rPr>
  </w:style>
  <w:style w:type="table" w:styleId="TableGrid">
    <w:name w:val="Table Grid"/>
    <w:basedOn w:val="TableNormal"/>
    <w:uiPriority w:val="99"/>
    <w:rsid w:val="0022644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AB4"/>
    <w:rPr>
      <w:rFonts w:ascii="Tahoma" w:hAnsi="Tahoma" w:cs="Tahoma"/>
      <w:sz w:val="16"/>
      <w:szCs w:val="16"/>
    </w:rPr>
  </w:style>
  <w:style w:type="paragraph" w:customStyle="1" w:styleId="a">
    <w:name w:val="Стиль"/>
    <w:uiPriority w:val="99"/>
    <w:rsid w:val="00507F2C"/>
    <w:pPr>
      <w:widowControl w:val="0"/>
      <w:autoSpaceDE w:val="0"/>
      <w:autoSpaceDN w:val="0"/>
    </w:pPr>
    <w:rPr>
      <w:rFonts w:cs="Calibri"/>
      <w:spacing w:val="-1"/>
      <w:kern w:val="3276"/>
      <w:position w:val="-1"/>
      <w:sz w:val="24"/>
      <w:szCs w:val="24"/>
    </w:rPr>
  </w:style>
  <w:style w:type="paragraph" w:styleId="NormalWeb">
    <w:name w:val="Normal (Web)"/>
    <w:basedOn w:val="Normal"/>
    <w:uiPriority w:val="99"/>
    <w:rsid w:val="005E57C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wmi-callto">
    <w:name w:val="wmi-callto"/>
    <w:basedOn w:val="DefaultParagraphFont"/>
    <w:uiPriority w:val="99"/>
    <w:rsid w:val="005E57CC"/>
  </w:style>
  <w:style w:type="character" w:customStyle="1" w:styleId="WW8Num1z3">
    <w:name w:val="WW8Num1z3"/>
    <w:uiPriority w:val="99"/>
    <w:rsid w:val="002A4E96"/>
  </w:style>
  <w:style w:type="paragraph" w:customStyle="1" w:styleId="a0">
    <w:name w:val="Знак"/>
    <w:basedOn w:val="Normal"/>
    <w:uiPriority w:val="99"/>
    <w:rsid w:val="00F9341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6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409</TotalTime>
  <Pages>2</Pages>
  <Words>500</Words>
  <Characters>2853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1</cp:lastModifiedBy>
  <cp:revision>54</cp:revision>
  <cp:lastPrinted>2021-11-24T09:14:00Z</cp:lastPrinted>
  <dcterms:created xsi:type="dcterms:W3CDTF">2019-01-08T09:46:00Z</dcterms:created>
  <dcterms:modified xsi:type="dcterms:W3CDTF">2021-12-20T10:41:00Z</dcterms:modified>
</cp:coreProperties>
</file>