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86" w:rsidRPr="008128D7" w:rsidRDefault="00450C86" w:rsidP="008128D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128D7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450C86" w:rsidRPr="008128D7" w:rsidRDefault="00450C86" w:rsidP="008128D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50C86" w:rsidRPr="008128D7" w:rsidRDefault="00450C86" w:rsidP="008128D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128D7">
        <w:rPr>
          <w:rFonts w:ascii="Arial" w:hAnsi="Arial" w:cs="Arial"/>
          <w:b/>
          <w:bCs/>
          <w:sz w:val="32"/>
          <w:szCs w:val="32"/>
        </w:rPr>
        <w:t>АДМИНИСТРАЦИЯ ГОРОДНОВСКОГО СЕЛЬСОВЕТА</w:t>
      </w:r>
    </w:p>
    <w:p w:rsidR="00450C86" w:rsidRPr="008128D7" w:rsidRDefault="00450C86" w:rsidP="008128D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50C86" w:rsidRPr="008128D7" w:rsidRDefault="00450C86" w:rsidP="008128D7">
      <w:pPr>
        <w:spacing w:after="0"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128D7"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450C86" w:rsidRPr="008128D7" w:rsidRDefault="00450C86" w:rsidP="008128D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128D7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450C86" w:rsidRPr="008128D7" w:rsidRDefault="00450C86" w:rsidP="008128D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50C86" w:rsidRPr="008128D7" w:rsidRDefault="00450C86" w:rsidP="008128D7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Pr="008128D7">
        <w:rPr>
          <w:rFonts w:ascii="Arial" w:hAnsi="Arial" w:cs="Arial"/>
          <w:b/>
          <w:bCs/>
          <w:sz w:val="32"/>
          <w:szCs w:val="32"/>
        </w:rPr>
        <w:t>14 марта 2022 г. № 16</w:t>
      </w:r>
    </w:p>
    <w:p w:rsidR="00450C86" w:rsidRPr="008128D7" w:rsidRDefault="00450C86" w:rsidP="008128D7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50C86" w:rsidRPr="008128D7" w:rsidRDefault="00450C86" w:rsidP="008128D7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128D7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Городновского сельсовета Железногорского района Курской области от 24.03.2017г. № 30 «Об утверждении 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области»</w:t>
      </w:r>
    </w:p>
    <w:p w:rsidR="00450C86" w:rsidRPr="008128D7" w:rsidRDefault="00450C86" w:rsidP="005C60F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50C86" w:rsidRPr="008128D7" w:rsidRDefault="00450C86" w:rsidP="00BC5E9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50C86" w:rsidRPr="008128D7" w:rsidRDefault="00450C86" w:rsidP="00932CB6">
      <w:pPr>
        <w:pStyle w:val="PlainText"/>
        <w:jc w:val="both"/>
        <w:outlineLvl w:val="0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 xml:space="preserve">         В соответствии с соответствии со статьей 179 Бюджетного кодекса Российской Федерации «Государственные программы Российской Федерации, государственные программы субъекта Российской Федерации, муниципальные программы», ФЗ от 06.10.2003 № 131 «Об общих принципах организации местного самоуправления в РФ», а также на основании решения Собрания депутатов Городновского сельсовета  Железногорского района Курской области </w:t>
      </w:r>
      <w:r w:rsidRPr="008128D7">
        <w:rPr>
          <w:rFonts w:ascii="Arial" w:hAnsi="Arial" w:cs="Arial"/>
          <w:color w:val="262626"/>
          <w:sz w:val="24"/>
          <w:szCs w:val="24"/>
        </w:rPr>
        <w:t>№ 182 от 22.12.2021г.</w:t>
      </w:r>
      <w:r w:rsidRPr="008128D7">
        <w:rPr>
          <w:rFonts w:ascii="Arial" w:hAnsi="Arial" w:cs="Arial"/>
          <w:sz w:val="24"/>
          <w:szCs w:val="24"/>
        </w:rPr>
        <w:t xml:space="preserve"> «О бюджете муниципального образования «Городновский сельсовет» Железногорского района Курской области на 2022 год и на плановый период 2023 и 2024 годов», Администрация Городновского сельсовета Железногорского района</w:t>
      </w:r>
    </w:p>
    <w:p w:rsidR="00450C86" w:rsidRPr="008128D7" w:rsidRDefault="00450C86" w:rsidP="00BC5E9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50C86" w:rsidRPr="008128D7" w:rsidRDefault="00450C86" w:rsidP="00BC5E9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128D7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450C86" w:rsidRPr="008128D7" w:rsidRDefault="00450C86" w:rsidP="00BC5E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50C86" w:rsidRPr="008128D7" w:rsidRDefault="00450C86" w:rsidP="009972B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 xml:space="preserve">        1. Внести следующие изменения в постановление Администрации Городновского сельсовета Железногорского района от 24.03.2017г. № 30 «Об утверждении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области»:</w:t>
      </w:r>
    </w:p>
    <w:p w:rsidR="00450C86" w:rsidRPr="008128D7" w:rsidRDefault="00450C86" w:rsidP="00807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 xml:space="preserve">       1) В паспорте муниципальной Программы пункт "Объемы бюджетных ассигнований" изложить в следующей редакции:</w:t>
      </w:r>
    </w:p>
    <w:tbl>
      <w:tblPr>
        <w:tblW w:w="92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3"/>
        <w:gridCol w:w="6560"/>
      </w:tblGrid>
      <w:tr w:rsidR="00450C86" w:rsidRPr="008128D7" w:rsidTr="008128D7">
        <w:trPr>
          <w:trHeight w:val="1477"/>
        </w:trPr>
        <w:tc>
          <w:tcPr>
            <w:tcW w:w="2733" w:type="dxa"/>
          </w:tcPr>
          <w:p w:rsidR="00450C86" w:rsidRPr="008128D7" w:rsidRDefault="00450C86" w:rsidP="00EF7626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  <w:p w:rsidR="00450C86" w:rsidRPr="008128D7" w:rsidRDefault="00450C86" w:rsidP="00EF7626">
            <w:pPr>
              <w:spacing w:before="120" w:after="6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60" w:type="dxa"/>
            <w:tcBorders>
              <w:left w:val="nil"/>
            </w:tcBorders>
          </w:tcPr>
          <w:p w:rsidR="00450C86" w:rsidRPr="008128D7" w:rsidRDefault="00450C86" w:rsidP="00EF7626">
            <w:pPr>
              <w:spacing w:before="60" w:after="6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Муниципальной программы составляет </w:t>
            </w:r>
            <w:r w:rsidRPr="008128D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25 345 619,26 </w:t>
            </w:r>
            <w:r w:rsidRPr="008128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рублей, </w:t>
            </w:r>
            <w:r w:rsidRPr="008128D7">
              <w:rPr>
                <w:rFonts w:ascii="Arial" w:hAnsi="Arial" w:cs="Arial"/>
                <w:sz w:val="24"/>
                <w:szCs w:val="24"/>
              </w:rPr>
              <w:t xml:space="preserve">в том числе: объем ассигнований, источником которых является  местный бюджет,  составляет </w:t>
            </w:r>
            <w:r w:rsidRPr="008128D7">
              <w:rPr>
                <w:rFonts w:ascii="Arial" w:hAnsi="Arial" w:cs="Arial"/>
                <w:sz w:val="24"/>
                <w:szCs w:val="24"/>
                <w:u w:val="single"/>
              </w:rPr>
              <w:t>20 921 551,13</w:t>
            </w:r>
            <w:r w:rsidRPr="008128D7">
              <w:rPr>
                <w:rFonts w:ascii="Arial" w:hAnsi="Arial" w:cs="Arial"/>
                <w:sz w:val="24"/>
                <w:szCs w:val="24"/>
              </w:rPr>
              <w:t xml:space="preserve">рублей, областной бюджет – </w:t>
            </w:r>
            <w:r w:rsidRPr="008128D7">
              <w:rPr>
                <w:rFonts w:ascii="Arial" w:hAnsi="Arial" w:cs="Arial"/>
                <w:sz w:val="24"/>
                <w:szCs w:val="24"/>
                <w:u w:val="single"/>
              </w:rPr>
              <w:t>4 424 068,13 рублей</w:t>
            </w:r>
          </w:p>
          <w:p w:rsidR="00450C86" w:rsidRPr="008128D7" w:rsidRDefault="00450C86" w:rsidP="00EF7626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По подпрограмме 1 </w:t>
            </w:r>
            <w:r w:rsidRPr="008128D7">
              <w:rPr>
                <w:rFonts w:ascii="Arial" w:hAnsi="Arial" w:cs="Arial"/>
                <w:sz w:val="24"/>
                <w:szCs w:val="24"/>
                <w:u w:val="single"/>
              </w:rPr>
              <w:t>«Искусство</w:t>
            </w:r>
            <w:r w:rsidRPr="008128D7">
              <w:rPr>
                <w:rFonts w:ascii="Arial" w:hAnsi="Arial" w:cs="Arial"/>
                <w:sz w:val="24"/>
                <w:szCs w:val="24"/>
              </w:rPr>
              <w:t>» объем  ассигнований местного бюджета составляет 20 921 551,13рублей, областного бюджета составляет 4 424 068,13 рублей.</w:t>
            </w:r>
          </w:p>
          <w:p w:rsidR="00450C86" w:rsidRPr="008128D7" w:rsidRDefault="00450C86" w:rsidP="00EF7626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Бюджетные ассигнования на реализацию Муниципальной программы по годам распределяются в следующих объемах:</w:t>
            </w:r>
          </w:p>
          <w:p w:rsidR="00450C86" w:rsidRPr="008128D7" w:rsidRDefault="00450C86" w:rsidP="00EF7626">
            <w:pPr>
              <w:spacing w:after="0"/>
              <w:ind w:firstLine="317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2017 год – 1770246,26 рублей, в том числе местный бюджет –1 530 662,08 рублей, областной бюджет – 239 584,18 рублей; </w:t>
            </w:r>
          </w:p>
          <w:p w:rsidR="00450C86" w:rsidRPr="008128D7" w:rsidRDefault="00450C86" w:rsidP="00E76700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    2018 год – 2 772 899,00 рублей, в том числе местный бюджет – 2 382 571,05 рублей, областной бюджет – 390 327,95 рублей;</w:t>
            </w:r>
          </w:p>
          <w:p w:rsidR="00450C86" w:rsidRPr="008128D7" w:rsidRDefault="00450C86" w:rsidP="00E76700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    2019 год – 4 414 880,00 рублей, в том числе местный бюджет – 3 322 877,00 рублей, областной бюджет – 1 092 003,00 рублей;</w:t>
            </w:r>
          </w:p>
          <w:p w:rsidR="00450C86" w:rsidRPr="008128D7" w:rsidRDefault="00450C86" w:rsidP="00E76700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    2020 год - 3 837 234,00 рублей, в том числе местный бюджет – 2 968 037,00 рублей, областной бюджет – 869 322,00 рублей;</w:t>
            </w:r>
          </w:p>
          <w:p w:rsidR="00450C86" w:rsidRPr="008128D7" w:rsidRDefault="00450C86" w:rsidP="00EF7626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    2021 год - 2 995 126,00 рублей, в том числе местный бюджет – 2 125 804,00 рублей, областной бюджет – 869 322,00 рублей;</w:t>
            </w:r>
          </w:p>
          <w:p w:rsidR="00450C86" w:rsidRPr="008128D7" w:rsidRDefault="00450C86" w:rsidP="00EF7626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    2022 год - 3 111 419,00 рублей, в том числе местный бюджет – 2 147 910,00 рублей, областной бюджет – 963 509,00 рублей;</w:t>
            </w:r>
          </w:p>
          <w:p w:rsidR="00450C86" w:rsidRPr="008128D7" w:rsidRDefault="00450C86" w:rsidP="00EF7626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   2023 год - 3 240 627,00 рублей;</w:t>
            </w:r>
          </w:p>
          <w:p w:rsidR="00450C86" w:rsidRPr="008128D7" w:rsidRDefault="00450C86" w:rsidP="00EF7626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   2024 год - 3 203 188,00 рублей.</w:t>
            </w:r>
          </w:p>
        </w:tc>
      </w:tr>
    </w:tbl>
    <w:p w:rsidR="00450C86" w:rsidRPr="008128D7" w:rsidRDefault="00450C86" w:rsidP="008070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 xml:space="preserve">2) Раздел </w:t>
      </w:r>
      <w:r w:rsidRPr="008128D7">
        <w:rPr>
          <w:rFonts w:ascii="Arial" w:hAnsi="Arial" w:cs="Arial"/>
          <w:caps/>
          <w:kern w:val="32"/>
          <w:sz w:val="24"/>
          <w:szCs w:val="24"/>
        </w:rPr>
        <w:t xml:space="preserve">2 </w:t>
      </w:r>
      <w:r w:rsidRPr="008128D7">
        <w:rPr>
          <w:rFonts w:ascii="Arial" w:hAnsi="Arial" w:cs="Arial"/>
          <w:kern w:val="32"/>
          <w:sz w:val="24"/>
          <w:szCs w:val="24"/>
        </w:rPr>
        <w:t>"Приоритеты муниципальной политики в сфере реализации Муниципальной программы; цели, задачи и показатели (индикаторы) достижения целей и решения задач, основные ожидаемые конечные результаты, сроки и этапы  Муниципальной программы", подраздел 9</w:t>
      </w:r>
      <w:r w:rsidRPr="008128D7">
        <w:rPr>
          <w:rFonts w:ascii="Arial" w:hAnsi="Arial" w:cs="Arial"/>
          <w:sz w:val="24"/>
          <w:szCs w:val="24"/>
        </w:rPr>
        <w:t>"Обоснование объема финансовых ресурсов, необходимых для реализации Муниципальной программы", абзац 3 изложить в следующей редакции:</w:t>
      </w:r>
    </w:p>
    <w:p w:rsidR="00450C86" w:rsidRPr="008128D7" w:rsidRDefault="00450C86" w:rsidP="00233554">
      <w:pPr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  <w:u w:val="single"/>
        </w:rPr>
      </w:pPr>
      <w:r w:rsidRPr="008128D7">
        <w:rPr>
          <w:rFonts w:ascii="Arial" w:hAnsi="Arial" w:cs="Arial"/>
          <w:sz w:val="24"/>
          <w:szCs w:val="24"/>
        </w:rPr>
        <w:t xml:space="preserve">         - а также прогнозных оценок расходов за пределами планового периода  и составляет 25 345 619,26 рублей, в том числе: объем ассигнований, источником которых является местный бюджет, составляет 20 921 551,13 рублей, областной бюджет – 4 424 068,13 рублей.</w:t>
      </w:r>
    </w:p>
    <w:p w:rsidR="00450C86" w:rsidRPr="008128D7" w:rsidRDefault="00450C86" w:rsidP="00807071">
      <w:pPr>
        <w:spacing w:after="0"/>
        <w:ind w:firstLine="317"/>
        <w:jc w:val="both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>Бюджетные ассигнования  на реализацию подпрограммы 1 по годам распределяются в следующих объемах:</w:t>
      </w:r>
    </w:p>
    <w:p w:rsidR="00450C86" w:rsidRPr="008128D7" w:rsidRDefault="00450C86" w:rsidP="00807071">
      <w:pPr>
        <w:spacing w:after="0"/>
        <w:ind w:firstLine="317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 xml:space="preserve">       2017 год – 1770246,26рублей, в том числе местный бюджет –1 530 662,08 рублей, областной бюджет – 239 584,18 рублей; </w:t>
      </w:r>
    </w:p>
    <w:p w:rsidR="00450C86" w:rsidRPr="008128D7" w:rsidRDefault="00450C86" w:rsidP="00E76700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 xml:space="preserve">            2018 год – 2 772 899,00 рублей, в том числе местный бюджет – 2 382 571,05 рублей, областной бюджет – 390 327,95 рублей;</w:t>
      </w:r>
    </w:p>
    <w:p w:rsidR="00450C86" w:rsidRPr="008128D7" w:rsidRDefault="00450C86" w:rsidP="00E76700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 xml:space="preserve">            2019 год – 4 414 880,00 рублей, в том числе местный бюджет – 3 322 877,00 рублей, областной бюджет – 1 092 003,00 рублей;</w:t>
      </w:r>
    </w:p>
    <w:p w:rsidR="00450C86" w:rsidRPr="008128D7" w:rsidRDefault="00450C86" w:rsidP="002B6021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 xml:space="preserve">            2020 год - 3 837 234,00 рублей, в том числе местный бюджет – 2 968 037,00 рублей, областной бюджет – 869 322,00 рублей;</w:t>
      </w:r>
    </w:p>
    <w:p w:rsidR="00450C86" w:rsidRPr="008128D7" w:rsidRDefault="00450C86" w:rsidP="001347C8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 xml:space="preserve">            2021 год - 2 995 126,00 рублей, в том числе местный бюджет – 2 125 804,00 рублей, областной бюджет – 869 322,00 рублей;</w:t>
      </w:r>
    </w:p>
    <w:p w:rsidR="00450C86" w:rsidRPr="008128D7" w:rsidRDefault="00450C86" w:rsidP="001347C8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 xml:space="preserve">            2022 год - 3 111 419,00 рублей, в том числе местный бюджет – 2 147 910,00 рублей, областной бюджет – 963 509,00 рублей;</w:t>
      </w:r>
    </w:p>
    <w:p w:rsidR="00450C86" w:rsidRPr="008128D7" w:rsidRDefault="00450C86" w:rsidP="001347C8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 xml:space="preserve">             2023 год - 3 240 627,00 рублей;</w:t>
      </w:r>
    </w:p>
    <w:p w:rsidR="00450C86" w:rsidRPr="008128D7" w:rsidRDefault="00450C86" w:rsidP="001347C8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 xml:space="preserve">             2024 год - 3 203 188,00 рублей.</w:t>
      </w:r>
    </w:p>
    <w:p w:rsidR="00450C86" w:rsidRPr="008128D7" w:rsidRDefault="00450C86" w:rsidP="001347C8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 xml:space="preserve">      3) Объемы бюджетных ассигнований подпрограммы «Искусство» изложить в следующей редакции:</w:t>
      </w:r>
    </w:p>
    <w:tbl>
      <w:tblPr>
        <w:tblW w:w="92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0"/>
        <w:gridCol w:w="6916"/>
      </w:tblGrid>
      <w:tr w:rsidR="00450C86" w:rsidRPr="008128D7" w:rsidTr="008128D7">
        <w:trPr>
          <w:trHeight w:val="1006"/>
        </w:trPr>
        <w:tc>
          <w:tcPr>
            <w:tcW w:w="2380" w:type="dxa"/>
          </w:tcPr>
          <w:p w:rsidR="00450C86" w:rsidRPr="008128D7" w:rsidRDefault="00450C86" w:rsidP="00EF7626">
            <w:pPr>
              <w:spacing w:before="60" w:after="60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916" w:type="dxa"/>
          </w:tcPr>
          <w:p w:rsidR="00450C86" w:rsidRPr="008128D7" w:rsidRDefault="00450C86" w:rsidP="00E62388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Общий объем бюджетных ассигнований  на реализацию подпрограммы 1 составляет 25 345 619,26 рублей, в том числе: объем ассигнований, источником которых является  местный бюджет, составляет 20 921 551,13рублей,</w:t>
            </w:r>
          </w:p>
          <w:p w:rsidR="00450C86" w:rsidRPr="008128D7" w:rsidRDefault="00450C86" w:rsidP="00E62388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объем ассигнований, источником которых являются   субсидии из областного бюджета,  составляет  4 424 068,13рублей.</w:t>
            </w:r>
          </w:p>
          <w:p w:rsidR="00450C86" w:rsidRPr="008128D7" w:rsidRDefault="00450C86" w:rsidP="00E62388">
            <w:pPr>
              <w:spacing w:before="60" w:after="60"/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Бюджетные ассигнования  на реализацию подпрограммы 1 по годам распределяются в следующих объемах:</w:t>
            </w:r>
          </w:p>
          <w:p w:rsidR="00450C86" w:rsidRPr="008128D7" w:rsidRDefault="00450C86" w:rsidP="00E62388">
            <w:pPr>
              <w:ind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2017 год – 1770246,26 рублей, в том числе местный бюджет –1 530 662,08 рублей, областной бюджет – 239 584,18 рублей; </w:t>
            </w:r>
          </w:p>
          <w:p w:rsidR="00450C86" w:rsidRPr="008128D7" w:rsidRDefault="00450C86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    2018 год – 2 772 899,00 рублей, в том числе местный бюджет – 2 382 571,05 рублей, областной бюджет – 390 327,95 рублей;</w:t>
            </w:r>
          </w:p>
          <w:p w:rsidR="00450C86" w:rsidRPr="008128D7" w:rsidRDefault="00450C86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    2019 год – 4 414 880,00 рублей, в том числе местный бюджет – 3 322 877,00 рублей, областной бюджет – 1 092 003,00 рублей;</w:t>
            </w:r>
          </w:p>
          <w:p w:rsidR="00450C86" w:rsidRPr="008128D7" w:rsidRDefault="00450C86" w:rsidP="00E62388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233554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    2020 год - 3 837 234,00 рублей, в том числе местный бюджет – 2 968 037,00 рублей, областной бюджет – 869 322,00 рублей;</w:t>
            </w:r>
          </w:p>
          <w:p w:rsidR="00450C86" w:rsidRPr="008128D7" w:rsidRDefault="00450C86" w:rsidP="00233554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233554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    2021 год - 2 995 126,00 рублей, в том числе местный бюджет – 2 125 804,00 рублей, областной бюджет – 869 322,00 рублей;</w:t>
            </w:r>
          </w:p>
          <w:p w:rsidR="00450C86" w:rsidRPr="008128D7" w:rsidRDefault="00450C86" w:rsidP="00233554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1347C8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    2022 год - 3 111 419,00 рублей, в том числе местный бюджет – 2 147 910,00 рублей, областной бюджет – 963 509,00 рублей;</w:t>
            </w:r>
          </w:p>
          <w:p w:rsidR="00450C86" w:rsidRPr="008128D7" w:rsidRDefault="00450C86" w:rsidP="00233554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233554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    2023 год - 3 240 627,00 рублей;</w:t>
            </w:r>
          </w:p>
          <w:p w:rsidR="00450C86" w:rsidRPr="008128D7" w:rsidRDefault="00450C86" w:rsidP="00233554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233554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    2024 год - 3 203 188,00 рублей.</w:t>
            </w:r>
          </w:p>
        </w:tc>
      </w:tr>
    </w:tbl>
    <w:p w:rsidR="00450C86" w:rsidRPr="008128D7" w:rsidRDefault="00450C86" w:rsidP="0080707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 xml:space="preserve">     4) Раздел </w:t>
      </w:r>
      <w:r w:rsidRPr="008128D7">
        <w:rPr>
          <w:rFonts w:ascii="Arial" w:hAnsi="Arial" w:cs="Arial"/>
          <w:kern w:val="32"/>
          <w:sz w:val="24"/>
          <w:szCs w:val="24"/>
        </w:rPr>
        <w:t>12 "Подпрограмма 1 «Искусство» Муниципальной программы</w:t>
      </w:r>
      <w:r w:rsidRPr="008128D7">
        <w:rPr>
          <w:rFonts w:ascii="Arial" w:hAnsi="Arial" w:cs="Arial"/>
          <w:sz w:val="24"/>
          <w:szCs w:val="24"/>
        </w:rPr>
        <w:t xml:space="preserve">  «Развитие культуры в муниципальном образовании «Городновский сельсовет» Железногорского района   Курской области»", подраздел 5 "Обоснование объема финансовых ресурсов, необходимых для реализации подпрограммы 1"</w:t>
      </w:r>
    </w:p>
    <w:p w:rsidR="00450C86" w:rsidRPr="008128D7" w:rsidRDefault="00450C86" w:rsidP="0080707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 xml:space="preserve">          - Обоснование объема финансовых ресурсов, необходимых для реализации подпрограммы 1осуществляется за счет средств местного бюджета.</w:t>
      </w:r>
    </w:p>
    <w:p w:rsidR="00450C86" w:rsidRPr="008128D7" w:rsidRDefault="00450C86" w:rsidP="00807071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 xml:space="preserve">Объем бюджетных ассигнований из  местного бюджета на реализацию подпрограммы 1 составляет </w:t>
      </w:r>
      <w:r w:rsidRPr="008128D7">
        <w:rPr>
          <w:rFonts w:ascii="Arial" w:hAnsi="Arial" w:cs="Arial"/>
          <w:b/>
          <w:bCs/>
          <w:sz w:val="24"/>
          <w:szCs w:val="24"/>
          <w:u w:val="single"/>
        </w:rPr>
        <w:t>25 345 619,26 рублей</w:t>
      </w:r>
      <w:r w:rsidRPr="008128D7">
        <w:rPr>
          <w:rFonts w:ascii="Arial" w:hAnsi="Arial" w:cs="Arial"/>
          <w:b/>
          <w:bCs/>
          <w:sz w:val="24"/>
          <w:szCs w:val="24"/>
        </w:rPr>
        <w:t>,</w:t>
      </w:r>
      <w:r w:rsidRPr="008128D7">
        <w:rPr>
          <w:rFonts w:ascii="Arial" w:hAnsi="Arial" w:cs="Arial"/>
          <w:sz w:val="24"/>
          <w:szCs w:val="24"/>
        </w:rPr>
        <w:t xml:space="preserve"> в том числе, объем ассигнований, источником которых является  местный бюджет,  составляет  20 921 551,13 рублей,</w:t>
      </w:r>
    </w:p>
    <w:p w:rsidR="00450C86" w:rsidRPr="008128D7" w:rsidRDefault="00450C86" w:rsidP="00807071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>объем ассигнований, источником которых являются   субсидии из областного бюджета,  составляет  4 424 068,13рублей;</w:t>
      </w:r>
    </w:p>
    <w:p w:rsidR="00450C86" w:rsidRPr="008128D7" w:rsidRDefault="00450C86" w:rsidP="0080707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>и по годам распределяются в следующих объемах:</w:t>
      </w:r>
    </w:p>
    <w:p w:rsidR="00450C86" w:rsidRPr="008128D7" w:rsidRDefault="00450C86" w:rsidP="00807071">
      <w:pPr>
        <w:spacing w:after="0"/>
        <w:ind w:firstLine="317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 xml:space="preserve">        2017 год – 1770246,26рублей, в том числе местный бюджет –1 530 662,08 рублей, областной бюджет – 239 584,18 рублей; </w:t>
      </w:r>
    </w:p>
    <w:p w:rsidR="00450C86" w:rsidRPr="008128D7" w:rsidRDefault="00450C86" w:rsidP="00E62388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 xml:space="preserve">            2018 год – 2 772 899,00 рублей, в том числе местный бюджет – 2 382 571,05 рублей, областной бюджет – 390 327,95 рублей;</w:t>
      </w:r>
    </w:p>
    <w:p w:rsidR="00450C86" w:rsidRPr="008128D7" w:rsidRDefault="00450C86" w:rsidP="00E62388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 xml:space="preserve">            2019 год – 4 414 880,00 рублей, в том числе местный бюджет – 3 322 877,00 рублей, областной бюджет – 1 092 003,00 рублей;</w:t>
      </w:r>
    </w:p>
    <w:p w:rsidR="00450C86" w:rsidRPr="008128D7" w:rsidRDefault="00450C86" w:rsidP="00233554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 xml:space="preserve">            2020 год - 3 837 234,00 рублей, в том числе местный бюджет – 2 968 037,00 рублей, областной бюджет – 869 322,00 рублей;</w:t>
      </w:r>
    </w:p>
    <w:p w:rsidR="00450C86" w:rsidRPr="008128D7" w:rsidRDefault="00450C86" w:rsidP="001347C8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 xml:space="preserve">            2021 год - 2 995 126,00 рублей, в том числе местный бюджет – 2 125 804,00      рублей, областной бюджет – 869 322,00 рублей;</w:t>
      </w:r>
    </w:p>
    <w:p w:rsidR="00450C86" w:rsidRPr="008128D7" w:rsidRDefault="00450C86" w:rsidP="001347C8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 xml:space="preserve">             2022 год - 3 111 419,00 рублей, в том числе местный бюджет – 2 147 910,00 рублей, областной бюджет – 963 509,00 рублей;</w:t>
      </w:r>
    </w:p>
    <w:p w:rsidR="00450C86" w:rsidRPr="008128D7" w:rsidRDefault="00450C86" w:rsidP="001347C8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 xml:space="preserve">             2023 год - 3 240 627,00 рублей;</w:t>
      </w:r>
    </w:p>
    <w:p w:rsidR="00450C86" w:rsidRPr="008128D7" w:rsidRDefault="00450C86" w:rsidP="001347C8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 xml:space="preserve">             2024 год - 3 203 188,00 рублей.</w:t>
      </w:r>
    </w:p>
    <w:p w:rsidR="00450C86" w:rsidRPr="008128D7" w:rsidRDefault="00450C86" w:rsidP="001347C8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</w:p>
    <w:p w:rsidR="00450C86" w:rsidRPr="008128D7" w:rsidRDefault="00450C86" w:rsidP="00233554">
      <w:pPr>
        <w:spacing w:after="0" w:line="240" w:lineRule="auto"/>
        <w:ind w:firstLine="34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 xml:space="preserve">     5) Приложения № 3, 4, 5  к муниципальной программе изложить в новой редакции (прилагаются).</w:t>
      </w:r>
    </w:p>
    <w:p w:rsidR="00450C86" w:rsidRPr="008128D7" w:rsidRDefault="00450C86" w:rsidP="00623A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 xml:space="preserve">       2. Обеспечить размещение настоящего постановления на официальном сайте Администрации Городновского сельсовета Железногорского района Курской области в сети «Интернет».</w:t>
      </w:r>
    </w:p>
    <w:p w:rsidR="00450C86" w:rsidRPr="008128D7" w:rsidRDefault="00450C86" w:rsidP="00D70193">
      <w:pPr>
        <w:pStyle w:val="ListParagraph"/>
        <w:tabs>
          <w:tab w:val="left" w:pos="0"/>
        </w:tabs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450C86" w:rsidRPr="008128D7" w:rsidRDefault="00450C86" w:rsidP="00D70193">
      <w:pPr>
        <w:pStyle w:val="ListParagraph"/>
        <w:tabs>
          <w:tab w:val="left" w:pos="0"/>
        </w:tabs>
        <w:spacing w:after="0"/>
        <w:ind w:left="0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 xml:space="preserve">4. </w:t>
      </w:r>
      <w:r w:rsidRPr="008128D7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его подписания.</w:t>
      </w:r>
    </w:p>
    <w:p w:rsidR="00450C86" w:rsidRPr="008128D7" w:rsidRDefault="00450C86" w:rsidP="00104910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50C86" w:rsidRPr="008128D7" w:rsidRDefault="00450C86" w:rsidP="00104910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50C86" w:rsidRPr="008128D7" w:rsidRDefault="00450C86" w:rsidP="00104910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50C86" w:rsidRPr="008128D7" w:rsidRDefault="00450C86" w:rsidP="00104910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50C86" w:rsidRPr="008128D7" w:rsidRDefault="00450C86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50C86" w:rsidRPr="008128D7" w:rsidRDefault="00450C86" w:rsidP="00BC5E94">
      <w:pPr>
        <w:tabs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>Глава Городновского сельсовета</w:t>
      </w:r>
    </w:p>
    <w:p w:rsidR="00450C86" w:rsidRPr="008128D7" w:rsidRDefault="00450C86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>Железногорского района                                                                  А.Н.Троянов</w:t>
      </w:r>
    </w:p>
    <w:p w:rsidR="00450C86" w:rsidRPr="008128D7" w:rsidRDefault="00450C86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450C86" w:rsidRPr="008128D7" w:rsidRDefault="00450C86" w:rsidP="00BC5E94">
      <w:pPr>
        <w:tabs>
          <w:tab w:val="left" w:pos="851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450C86" w:rsidRPr="008128D7" w:rsidRDefault="00450C86" w:rsidP="008128D7">
      <w:pPr>
        <w:spacing w:after="0" w:line="240" w:lineRule="auto"/>
        <w:ind w:left="5400" w:firstLine="432"/>
        <w:outlineLvl w:val="0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>ПРИЛОЖЕНИЕ № 1</w:t>
      </w:r>
    </w:p>
    <w:p w:rsidR="00450C86" w:rsidRPr="008128D7" w:rsidRDefault="00450C86" w:rsidP="008128D7">
      <w:pPr>
        <w:spacing w:after="0" w:line="240" w:lineRule="auto"/>
        <w:ind w:left="5400"/>
        <w:outlineLvl w:val="0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 xml:space="preserve">к постановлению Администрации Городновского сельсовета Железногорского района </w:t>
      </w:r>
    </w:p>
    <w:p w:rsidR="00450C86" w:rsidRPr="008128D7" w:rsidRDefault="00450C86" w:rsidP="008128D7">
      <w:pPr>
        <w:spacing w:after="0" w:line="240" w:lineRule="auto"/>
        <w:ind w:left="5400"/>
        <w:outlineLvl w:val="0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>от  14 марта 2022 года № 16</w:t>
      </w:r>
    </w:p>
    <w:p w:rsidR="00450C86" w:rsidRPr="008128D7" w:rsidRDefault="00450C86" w:rsidP="008128D7">
      <w:pPr>
        <w:spacing w:after="0" w:line="240" w:lineRule="auto"/>
        <w:ind w:left="7788" w:firstLine="708"/>
        <w:outlineLvl w:val="0"/>
        <w:rPr>
          <w:rFonts w:ascii="Arial" w:hAnsi="Arial" w:cs="Arial"/>
          <w:sz w:val="28"/>
          <w:szCs w:val="28"/>
        </w:rPr>
      </w:pPr>
    </w:p>
    <w:p w:rsidR="00450C86" w:rsidRPr="008128D7" w:rsidRDefault="00450C86" w:rsidP="008128D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128D7">
        <w:rPr>
          <w:rFonts w:ascii="Arial" w:hAnsi="Arial" w:cs="Arial"/>
          <w:b/>
          <w:bCs/>
          <w:sz w:val="28"/>
          <w:szCs w:val="28"/>
        </w:rPr>
        <w:t xml:space="preserve">Сведения о показателях (индикаторах) Муниципальной программы, </w:t>
      </w:r>
    </w:p>
    <w:p w:rsidR="00450C86" w:rsidRPr="008128D7" w:rsidRDefault="00450C86" w:rsidP="008128D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128D7">
        <w:rPr>
          <w:rFonts w:ascii="Arial" w:hAnsi="Arial" w:cs="Arial"/>
          <w:b/>
          <w:bCs/>
          <w:sz w:val="28"/>
          <w:szCs w:val="28"/>
        </w:rPr>
        <w:t>подпрограммы Муниципальной программы и их значениях</w:t>
      </w:r>
    </w:p>
    <w:p w:rsidR="00450C86" w:rsidRPr="008128D7" w:rsidRDefault="00450C86" w:rsidP="008128D7">
      <w:pPr>
        <w:spacing w:after="0"/>
        <w:jc w:val="right"/>
        <w:rPr>
          <w:rFonts w:ascii="Arial" w:hAnsi="Arial" w:cs="Arial"/>
          <w:sz w:val="24"/>
          <w:szCs w:val="24"/>
          <w:u w:val="single"/>
        </w:rPr>
      </w:pPr>
      <w:r w:rsidRPr="008128D7">
        <w:rPr>
          <w:rFonts w:ascii="Arial" w:hAnsi="Arial" w:cs="Arial"/>
          <w:b/>
          <w:bCs/>
          <w:sz w:val="28"/>
          <w:szCs w:val="28"/>
        </w:rPr>
        <w:tab/>
      </w:r>
      <w:r w:rsidRPr="008128D7">
        <w:rPr>
          <w:rFonts w:ascii="Arial" w:hAnsi="Arial" w:cs="Arial"/>
          <w:b/>
          <w:bCs/>
          <w:sz w:val="28"/>
          <w:szCs w:val="28"/>
        </w:rPr>
        <w:tab/>
      </w:r>
      <w:r w:rsidRPr="008128D7">
        <w:rPr>
          <w:rFonts w:ascii="Arial" w:hAnsi="Arial" w:cs="Arial"/>
          <w:b/>
          <w:bCs/>
          <w:sz w:val="28"/>
          <w:szCs w:val="28"/>
        </w:rPr>
        <w:tab/>
      </w:r>
      <w:r w:rsidRPr="008128D7">
        <w:rPr>
          <w:rFonts w:ascii="Arial" w:hAnsi="Arial" w:cs="Arial"/>
          <w:b/>
          <w:bCs/>
          <w:sz w:val="28"/>
          <w:szCs w:val="28"/>
        </w:rPr>
        <w:tab/>
      </w:r>
      <w:r w:rsidRPr="008128D7">
        <w:rPr>
          <w:rFonts w:ascii="Arial" w:hAnsi="Arial" w:cs="Arial"/>
          <w:b/>
          <w:bCs/>
          <w:sz w:val="28"/>
          <w:szCs w:val="28"/>
        </w:rPr>
        <w:tab/>
      </w:r>
      <w:r w:rsidRPr="008128D7">
        <w:rPr>
          <w:rFonts w:ascii="Arial" w:hAnsi="Arial" w:cs="Arial"/>
          <w:b/>
          <w:bCs/>
          <w:sz w:val="28"/>
          <w:szCs w:val="28"/>
        </w:rPr>
        <w:tab/>
      </w:r>
      <w:r w:rsidRPr="008128D7">
        <w:rPr>
          <w:rFonts w:ascii="Arial" w:hAnsi="Arial" w:cs="Arial"/>
          <w:b/>
          <w:bCs/>
          <w:sz w:val="28"/>
          <w:szCs w:val="28"/>
        </w:rPr>
        <w:tab/>
      </w:r>
      <w:r w:rsidRPr="008128D7">
        <w:rPr>
          <w:rFonts w:ascii="Arial" w:hAnsi="Arial" w:cs="Arial"/>
          <w:b/>
          <w:bCs/>
          <w:sz w:val="28"/>
          <w:szCs w:val="28"/>
        </w:rPr>
        <w:tab/>
      </w:r>
      <w:r w:rsidRPr="008128D7">
        <w:rPr>
          <w:rFonts w:ascii="Arial" w:hAnsi="Arial" w:cs="Arial"/>
          <w:b/>
          <w:bCs/>
          <w:sz w:val="28"/>
          <w:szCs w:val="28"/>
        </w:rPr>
        <w:tab/>
      </w:r>
      <w:r w:rsidRPr="008128D7">
        <w:rPr>
          <w:rFonts w:ascii="Arial" w:hAnsi="Arial" w:cs="Arial"/>
          <w:b/>
          <w:bCs/>
          <w:sz w:val="28"/>
          <w:szCs w:val="28"/>
        </w:rPr>
        <w:tab/>
      </w:r>
    </w:p>
    <w:tbl>
      <w:tblPr>
        <w:tblW w:w="87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1"/>
        <w:gridCol w:w="2052"/>
        <w:gridCol w:w="574"/>
        <w:gridCol w:w="657"/>
        <w:gridCol w:w="657"/>
        <w:gridCol w:w="738"/>
        <w:gridCol w:w="738"/>
        <w:gridCol w:w="738"/>
        <w:gridCol w:w="738"/>
        <w:gridCol w:w="738"/>
        <w:gridCol w:w="731"/>
        <w:gridCol w:w="7"/>
      </w:tblGrid>
      <w:tr w:rsidR="00450C86" w:rsidRPr="008128D7">
        <w:trPr>
          <w:gridAfter w:val="1"/>
          <w:wAfter w:w="7" w:type="dxa"/>
          <w:trHeight w:val="525"/>
        </w:trPr>
        <w:tc>
          <w:tcPr>
            <w:tcW w:w="391" w:type="dxa"/>
            <w:vMerge w:val="restart"/>
          </w:tcPr>
          <w:p w:rsidR="00450C86" w:rsidRPr="008128D7" w:rsidRDefault="00450C86" w:rsidP="00363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   №п\п</w:t>
            </w:r>
          </w:p>
        </w:tc>
        <w:tc>
          <w:tcPr>
            <w:tcW w:w="2052" w:type="dxa"/>
            <w:vMerge w:val="restart"/>
          </w:tcPr>
          <w:p w:rsidR="00450C86" w:rsidRPr="008128D7" w:rsidRDefault="00450C86" w:rsidP="00363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74" w:type="dxa"/>
            <w:vMerge w:val="restart"/>
          </w:tcPr>
          <w:p w:rsidR="00450C86" w:rsidRPr="008128D7" w:rsidRDefault="00450C86" w:rsidP="00363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450C86" w:rsidRPr="008128D7" w:rsidRDefault="00450C86" w:rsidP="00363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5735" w:type="dxa"/>
            <w:gridSpan w:val="8"/>
          </w:tcPr>
          <w:p w:rsidR="00450C86" w:rsidRPr="008128D7" w:rsidRDefault="00450C86">
            <w:pPr>
              <w:spacing w:after="0" w:line="240" w:lineRule="auto"/>
              <w:rPr>
                <w:rFonts w:ascii="Arial" w:hAnsi="Arial" w:cs="Arial"/>
              </w:rPr>
            </w:pPr>
            <w:r w:rsidRPr="008128D7">
              <w:rPr>
                <w:rFonts w:ascii="Arial" w:hAnsi="Arial" w:cs="Arial"/>
                <w:sz w:val="24"/>
                <w:szCs w:val="24"/>
                <w:u w:val="single"/>
              </w:rPr>
              <w:t>Значения показателей</w:t>
            </w:r>
          </w:p>
        </w:tc>
      </w:tr>
      <w:tr w:rsidR="00450C86" w:rsidRPr="008128D7" w:rsidTr="008128D7">
        <w:trPr>
          <w:trHeight w:val="146"/>
        </w:trPr>
        <w:tc>
          <w:tcPr>
            <w:tcW w:w="391" w:type="dxa"/>
            <w:vMerge/>
            <w:vAlign w:val="center"/>
          </w:tcPr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  <w:vMerge/>
            <w:vAlign w:val="center"/>
          </w:tcPr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  <w:vMerge/>
            <w:vAlign w:val="center"/>
          </w:tcPr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657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38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38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38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38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38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38" w:type="dxa"/>
            <w:gridSpan w:val="2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450C86" w:rsidRPr="008128D7" w:rsidTr="008128D7">
        <w:trPr>
          <w:trHeight w:val="334"/>
        </w:trPr>
        <w:tc>
          <w:tcPr>
            <w:tcW w:w="391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52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57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57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38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38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38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38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38" w:type="dxa"/>
            <w:gridSpan w:val="2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450C86" w:rsidRPr="008128D7" w:rsidTr="008128D7">
        <w:trPr>
          <w:trHeight w:val="527"/>
        </w:trPr>
        <w:tc>
          <w:tcPr>
            <w:tcW w:w="391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450C86" w:rsidRPr="008128D7" w:rsidRDefault="00450C86" w:rsidP="003634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8D7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 программа:</w:t>
            </w:r>
          </w:p>
        </w:tc>
        <w:tc>
          <w:tcPr>
            <w:tcW w:w="574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  <w:gridSpan w:val="2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C86" w:rsidRPr="008128D7" w:rsidTr="008128D7">
        <w:trPr>
          <w:trHeight w:val="3091"/>
        </w:trPr>
        <w:tc>
          <w:tcPr>
            <w:tcW w:w="391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52" w:type="dxa"/>
          </w:tcPr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отношение среднемесячной номинальной начисленной заработной платы работников муниципальных учреждений культуры  к среднемесячной номинальной начисленной заработной плате работников, занятых в сфере экономики в регионе</w:t>
            </w:r>
          </w:p>
        </w:tc>
        <w:tc>
          <w:tcPr>
            <w:tcW w:w="574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57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90,0</w:t>
            </w:r>
          </w:p>
        </w:tc>
        <w:tc>
          <w:tcPr>
            <w:tcW w:w="657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38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738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38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38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38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738" w:type="dxa"/>
            <w:gridSpan w:val="2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450C86" w:rsidRPr="008128D7" w:rsidTr="008128D7">
        <w:trPr>
          <w:trHeight w:val="1275"/>
        </w:trPr>
        <w:tc>
          <w:tcPr>
            <w:tcW w:w="391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052" w:type="dxa"/>
          </w:tcPr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Прирост количества посетителей культурно- просветительских мероприятий, проведенных организациями культуры  по сравнению с предыдущим  годом </w:t>
            </w:r>
          </w:p>
        </w:tc>
        <w:tc>
          <w:tcPr>
            <w:tcW w:w="574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Чел /</w:t>
            </w: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57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657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738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738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738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738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738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  <w:tc>
          <w:tcPr>
            <w:tcW w:w="738" w:type="dxa"/>
            <w:gridSpan w:val="2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2050/1</w:t>
            </w:r>
          </w:p>
        </w:tc>
      </w:tr>
      <w:tr w:rsidR="00450C86" w:rsidRPr="008128D7" w:rsidTr="008128D7">
        <w:trPr>
          <w:trHeight w:val="4707"/>
        </w:trPr>
        <w:tc>
          <w:tcPr>
            <w:tcW w:w="391" w:type="dxa"/>
          </w:tcPr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  1.</w:t>
            </w: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  2.</w:t>
            </w: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  3.</w:t>
            </w: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2" w:type="dxa"/>
          </w:tcPr>
          <w:p w:rsidR="00450C86" w:rsidRPr="008128D7" w:rsidRDefault="00450C86" w:rsidP="003634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8D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Подпрограмма 1.</w:t>
            </w: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Увеличение доли  детей, привлекаемых к участию в творческих мероприятиях от общего числа детей</w:t>
            </w: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удельный вес населения, участвующего в  клубных формированиях в расчете на 1000 человек населения</w:t>
            </w: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Среднее число участников клубных формирований в расчёте на 1 тыс. человек населения</w:t>
            </w: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Количество работников в учреждении, обеспечивающих реализацию целевых индикаторов и показателей Программы и подпрограммы 1</w:t>
            </w: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4" w:type="dxa"/>
          </w:tcPr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 %</w:t>
            </w: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  %</w:t>
            </w: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чел.</w:t>
            </w: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Шт.ед./ чел.</w:t>
            </w:r>
          </w:p>
        </w:tc>
        <w:tc>
          <w:tcPr>
            <w:tcW w:w="657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1,7</w:t>
            </w: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51</w:t>
            </w: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3,0/4</w:t>
            </w: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1,7</w:t>
            </w: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51</w:t>
            </w: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3,0/4</w:t>
            </w: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   1,7</w:t>
            </w: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 112</w:t>
            </w: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5,0/8</w:t>
            </w:r>
          </w:p>
        </w:tc>
        <w:tc>
          <w:tcPr>
            <w:tcW w:w="738" w:type="dxa"/>
          </w:tcPr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   8</w:t>
            </w: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  1,7</w:t>
            </w: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  190</w:t>
            </w: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5,0/8</w:t>
            </w:r>
          </w:p>
        </w:tc>
        <w:tc>
          <w:tcPr>
            <w:tcW w:w="738" w:type="dxa"/>
          </w:tcPr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     8</w:t>
            </w: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1,7</w:t>
            </w: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190</w:t>
            </w: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5,0/8</w:t>
            </w:r>
          </w:p>
        </w:tc>
        <w:tc>
          <w:tcPr>
            <w:tcW w:w="738" w:type="dxa"/>
          </w:tcPr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       8</w:t>
            </w: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1,7</w:t>
            </w: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190</w:t>
            </w: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5,0/8</w:t>
            </w:r>
          </w:p>
        </w:tc>
        <w:tc>
          <w:tcPr>
            <w:tcW w:w="738" w:type="dxa"/>
          </w:tcPr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           8</w:t>
            </w: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1,7</w:t>
            </w: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     190</w:t>
            </w: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   5,0/8</w:t>
            </w:r>
          </w:p>
        </w:tc>
        <w:tc>
          <w:tcPr>
            <w:tcW w:w="738" w:type="dxa"/>
            <w:gridSpan w:val="2"/>
          </w:tcPr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     8</w:t>
            </w: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    1,7</w:t>
            </w: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>190</w:t>
            </w: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rPr>
                <w:rFonts w:ascii="Arial" w:hAnsi="Arial" w:cs="Arial"/>
                <w:sz w:val="24"/>
                <w:szCs w:val="24"/>
              </w:rPr>
            </w:pPr>
          </w:p>
          <w:p w:rsidR="00450C86" w:rsidRPr="008128D7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8128D7">
              <w:rPr>
                <w:rFonts w:ascii="Arial" w:hAnsi="Arial" w:cs="Arial"/>
                <w:sz w:val="24"/>
                <w:szCs w:val="24"/>
              </w:rPr>
              <w:t>5,0/8</w:t>
            </w:r>
          </w:p>
        </w:tc>
      </w:tr>
    </w:tbl>
    <w:p w:rsidR="00450C86" w:rsidRPr="008128D7" w:rsidRDefault="00450C86" w:rsidP="008128D7">
      <w:pPr>
        <w:ind w:right="-10"/>
        <w:outlineLvl w:val="0"/>
        <w:rPr>
          <w:rFonts w:ascii="Arial" w:hAnsi="Arial" w:cs="Arial"/>
          <w:color w:val="000000"/>
          <w:sz w:val="24"/>
          <w:szCs w:val="24"/>
        </w:rPr>
      </w:pPr>
    </w:p>
    <w:p w:rsidR="00450C86" w:rsidRPr="008128D7" w:rsidRDefault="00450C86" w:rsidP="008128D7">
      <w:pPr>
        <w:spacing w:after="0" w:line="240" w:lineRule="auto"/>
        <w:ind w:firstLine="5529"/>
        <w:jc w:val="right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>ПРИЛОЖЕНИЕ № 1а</w:t>
      </w:r>
    </w:p>
    <w:p w:rsidR="00450C86" w:rsidRPr="008128D7" w:rsidRDefault="00450C86" w:rsidP="008128D7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>постановлению Администрации Городновского</w:t>
      </w:r>
    </w:p>
    <w:p w:rsidR="00450C86" w:rsidRPr="008128D7" w:rsidRDefault="00450C86" w:rsidP="008128D7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450C86" w:rsidRPr="008128D7" w:rsidRDefault="00450C86" w:rsidP="008128D7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>от 14 марта 2022 года № 16</w:t>
      </w:r>
    </w:p>
    <w:p w:rsidR="00450C86" w:rsidRPr="008128D7" w:rsidRDefault="00450C86" w:rsidP="008128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50C86" w:rsidRPr="00E33F13" w:rsidRDefault="00450C86" w:rsidP="008128D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33F13">
        <w:rPr>
          <w:rFonts w:ascii="Arial" w:hAnsi="Arial" w:cs="Arial"/>
          <w:b/>
          <w:bCs/>
          <w:sz w:val="28"/>
          <w:szCs w:val="28"/>
        </w:rPr>
        <w:t>Сведения</w:t>
      </w:r>
    </w:p>
    <w:p w:rsidR="00450C86" w:rsidRPr="00E33F13" w:rsidRDefault="00450C86" w:rsidP="008128D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33F13">
        <w:rPr>
          <w:rFonts w:ascii="Arial" w:hAnsi="Arial" w:cs="Arial"/>
          <w:b/>
          <w:bCs/>
          <w:sz w:val="28"/>
          <w:szCs w:val="28"/>
        </w:rPr>
        <w:t xml:space="preserve">о показателях (индикаторах) </w:t>
      </w:r>
    </w:p>
    <w:p w:rsidR="00450C86" w:rsidRPr="00E33F13" w:rsidRDefault="00450C86" w:rsidP="008128D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33F13">
        <w:rPr>
          <w:rFonts w:ascii="Arial" w:hAnsi="Arial" w:cs="Arial"/>
          <w:b/>
          <w:bCs/>
          <w:sz w:val="28"/>
          <w:szCs w:val="28"/>
        </w:rPr>
        <w:t>в разрезе муниципальных образований Железногорского района Курской области</w:t>
      </w:r>
    </w:p>
    <w:p w:rsidR="00450C86" w:rsidRPr="008128D7" w:rsidRDefault="00450C86" w:rsidP="008128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50C86" w:rsidRPr="008128D7" w:rsidRDefault="00450C86" w:rsidP="008128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 xml:space="preserve">                                                       Значение показателей и их обоснование</w:t>
      </w:r>
    </w:p>
    <w:tbl>
      <w:tblPr>
        <w:tblW w:w="94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79"/>
      </w:tblGrid>
      <w:tr w:rsidR="00450C86" w:rsidRPr="008128D7" w:rsidTr="008128D7">
        <w:trPr>
          <w:trHeight w:val="145"/>
        </w:trPr>
        <w:tc>
          <w:tcPr>
            <w:tcW w:w="9479" w:type="dxa"/>
          </w:tcPr>
          <w:tbl>
            <w:tblPr>
              <w:tblW w:w="913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515"/>
              <w:gridCol w:w="2293"/>
              <w:gridCol w:w="854"/>
              <w:gridCol w:w="854"/>
              <w:gridCol w:w="854"/>
              <w:gridCol w:w="763"/>
              <w:gridCol w:w="672"/>
              <w:gridCol w:w="807"/>
              <w:gridCol w:w="719"/>
              <w:gridCol w:w="806"/>
            </w:tblGrid>
            <w:tr w:rsidR="00450C86" w:rsidRPr="008128D7" w:rsidTr="008128D7">
              <w:trPr>
                <w:gridAfter w:val="8"/>
                <w:wAfter w:w="6329" w:type="dxa"/>
                <w:trHeight w:val="545"/>
              </w:trPr>
              <w:tc>
                <w:tcPr>
                  <w:tcW w:w="5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C86" w:rsidRPr="008128D7" w:rsidRDefault="00450C86" w:rsidP="0036345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28D7">
                    <w:rPr>
                      <w:rFonts w:ascii="Arial" w:hAnsi="Arial" w:cs="Arial"/>
                      <w:sz w:val="24"/>
                      <w:szCs w:val="24"/>
                    </w:rPr>
                    <w:t>№</w:t>
                  </w:r>
                </w:p>
                <w:p w:rsidR="00450C86" w:rsidRPr="008128D7" w:rsidRDefault="00450C86" w:rsidP="0036345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28D7">
                    <w:rPr>
                      <w:rFonts w:ascii="Arial" w:hAnsi="Arial" w:cs="Arial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2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C86" w:rsidRPr="008128D7" w:rsidRDefault="00450C86" w:rsidP="0036345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28D7">
                    <w:rPr>
                      <w:rFonts w:ascii="Arial" w:hAnsi="Arial" w:cs="Arial"/>
                      <w:sz w:val="24"/>
                      <w:szCs w:val="24"/>
                    </w:rPr>
                    <w:t>Наименования муниципальных образований (группы муниципальных образований)</w:t>
                  </w:r>
                </w:p>
              </w:tc>
            </w:tr>
            <w:tr w:rsidR="00450C86" w:rsidRPr="008128D7" w:rsidTr="008128D7">
              <w:trPr>
                <w:trHeight w:val="848"/>
              </w:trPr>
              <w:tc>
                <w:tcPr>
                  <w:tcW w:w="5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C86" w:rsidRPr="008128D7" w:rsidRDefault="00450C86" w:rsidP="0036345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2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C86" w:rsidRPr="008128D7" w:rsidRDefault="00450C86" w:rsidP="0036345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C86" w:rsidRPr="008128D7" w:rsidRDefault="00450C86" w:rsidP="0036345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28D7">
                    <w:rPr>
                      <w:rFonts w:ascii="Arial" w:hAnsi="Arial" w:cs="Arial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C86" w:rsidRPr="008128D7" w:rsidRDefault="00450C86" w:rsidP="0036345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28D7">
                    <w:rPr>
                      <w:rFonts w:ascii="Arial" w:hAnsi="Arial" w:cs="Arial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C86" w:rsidRPr="008128D7" w:rsidRDefault="00450C86" w:rsidP="0036345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28D7">
                    <w:rPr>
                      <w:rFonts w:ascii="Arial" w:hAnsi="Arial" w:cs="Arial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C86" w:rsidRPr="008128D7" w:rsidRDefault="00450C86" w:rsidP="0036345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28D7">
                    <w:rPr>
                      <w:rFonts w:ascii="Arial" w:hAnsi="Arial" w:cs="Arial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C86" w:rsidRPr="008128D7" w:rsidRDefault="00450C86" w:rsidP="0036345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28D7">
                    <w:rPr>
                      <w:rFonts w:ascii="Arial" w:hAnsi="Arial" w:cs="Arial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C86" w:rsidRPr="008128D7" w:rsidRDefault="00450C86" w:rsidP="0036345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28D7">
                    <w:rPr>
                      <w:rFonts w:ascii="Arial" w:hAnsi="Arial" w:cs="Arial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C86" w:rsidRPr="008128D7" w:rsidRDefault="00450C86" w:rsidP="0036345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28D7">
                    <w:rPr>
                      <w:rFonts w:ascii="Arial" w:hAnsi="Arial" w:cs="Arial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C86" w:rsidRPr="008128D7" w:rsidRDefault="00450C86" w:rsidP="0036345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28D7">
                    <w:rPr>
                      <w:rFonts w:ascii="Arial" w:hAnsi="Arial" w:cs="Arial"/>
                      <w:sz w:val="24"/>
                      <w:szCs w:val="24"/>
                    </w:rPr>
                    <w:t>2024</w:t>
                  </w:r>
                </w:p>
              </w:tc>
            </w:tr>
          </w:tbl>
          <w:p w:rsidR="00450C86" w:rsidRPr="008128D7" w:rsidRDefault="00450C86" w:rsidP="00363459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50C86" w:rsidRPr="008128D7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8D7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 1. Отношение среднемесячной номинальной начисленной заработной платы работников муниципальных учреждений культуры  к среднемесячной номинальной  начисленной заработной плате работников, занятых в сфере экономики в регионе, процент</w:t>
            </w:r>
          </w:p>
          <w:p w:rsidR="00450C86" w:rsidRPr="008128D7" w:rsidRDefault="00450C86" w:rsidP="00363459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W w:w="94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9479"/>
            </w:tblGrid>
            <w:tr w:rsidR="00450C86" w:rsidRPr="008128D7" w:rsidTr="008128D7">
              <w:trPr>
                <w:trHeight w:val="367"/>
              </w:trPr>
              <w:tc>
                <w:tcPr>
                  <w:tcW w:w="947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C86" w:rsidRPr="008128D7" w:rsidRDefault="00450C86" w:rsidP="0036345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128D7">
                    <w:rPr>
                      <w:rFonts w:ascii="Arial" w:hAnsi="Arial" w:cs="Arial"/>
                      <w:sz w:val="24"/>
                      <w:szCs w:val="24"/>
                    </w:rPr>
                    <w:t xml:space="preserve">        </w:t>
                  </w:r>
                </w:p>
                <w:tbl>
                  <w:tblPr>
                    <w:tblW w:w="9163" w:type="dxa"/>
                    <w:tblInd w:w="3" w:type="dxa"/>
                    <w:tblLayout w:type="fixed"/>
                    <w:tblLook w:val="0000"/>
                  </w:tblPr>
                  <w:tblGrid>
                    <w:gridCol w:w="514"/>
                    <w:gridCol w:w="2293"/>
                    <w:gridCol w:w="711"/>
                    <w:gridCol w:w="806"/>
                    <w:gridCol w:w="807"/>
                    <w:gridCol w:w="806"/>
                    <w:gridCol w:w="807"/>
                    <w:gridCol w:w="806"/>
                    <w:gridCol w:w="807"/>
                    <w:gridCol w:w="806"/>
                  </w:tblGrid>
                  <w:tr w:rsidR="00450C86" w:rsidRPr="008128D7" w:rsidTr="008128D7">
                    <w:trPr>
                      <w:trHeight w:val="568"/>
                    </w:trPr>
                    <w:tc>
                      <w:tcPr>
                        <w:tcW w:w="5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0C86" w:rsidRPr="008128D7" w:rsidRDefault="00450C86" w:rsidP="00363459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128D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1.</w:t>
                        </w:r>
                      </w:p>
                    </w:tc>
                    <w:tc>
                      <w:tcPr>
                        <w:tcW w:w="22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0C86" w:rsidRPr="008128D7" w:rsidRDefault="00450C86" w:rsidP="00363459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128D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Городновский сельсовет</w:t>
                        </w:r>
                      </w:p>
                    </w:tc>
                    <w:tc>
                      <w:tcPr>
                        <w:tcW w:w="7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0C86" w:rsidRPr="008128D7" w:rsidRDefault="00450C86" w:rsidP="00363459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128D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90,0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0C86" w:rsidRPr="008128D7" w:rsidRDefault="00450C86" w:rsidP="00363459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128D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0C86" w:rsidRPr="008128D7" w:rsidRDefault="00450C86" w:rsidP="00363459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128D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0C86" w:rsidRPr="008128D7" w:rsidRDefault="00450C86" w:rsidP="00363459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128D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0C86" w:rsidRPr="008128D7" w:rsidRDefault="00450C86" w:rsidP="00363459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128D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0C86" w:rsidRPr="008128D7" w:rsidRDefault="00450C86" w:rsidP="00363459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128D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80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0C86" w:rsidRPr="008128D7" w:rsidRDefault="00450C86" w:rsidP="00363459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128D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8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50C86" w:rsidRPr="008128D7" w:rsidRDefault="00450C86" w:rsidP="00363459">
                        <w:pPr>
                          <w:spacing w:after="0" w:line="100" w:lineRule="atLeast"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128D7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</w:tr>
                </w:tbl>
                <w:p w:rsidR="00450C86" w:rsidRPr="008128D7" w:rsidRDefault="00450C86" w:rsidP="00363459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450C86" w:rsidRPr="008128D7" w:rsidRDefault="00450C86" w:rsidP="00363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128D7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</w:tr>
      <w:tr w:rsidR="00450C86" w:rsidRPr="00E33F13" w:rsidTr="008128D7">
        <w:trPr>
          <w:trHeight w:val="367"/>
        </w:trPr>
        <w:tc>
          <w:tcPr>
            <w:tcW w:w="9479" w:type="dxa"/>
          </w:tcPr>
          <w:p w:rsidR="00450C86" w:rsidRPr="00E33F13" w:rsidRDefault="00450C86" w:rsidP="0036345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50C86" w:rsidRPr="00E33F13" w:rsidRDefault="00450C86" w:rsidP="00363459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 2. Доля объектов культурного наследия, находящихся в удовлетворительном состоянии, в общем количестве объектов культурного наследия, процент</w:t>
            </w:r>
          </w:p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tbl>
            <w:tblPr>
              <w:tblW w:w="9270" w:type="dxa"/>
              <w:tblInd w:w="3" w:type="dxa"/>
              <w:tblLayout w:type="fixed"/>
              <w:tblLook w:val="0000"/>
            </w:tblPr>
            <w:tblGrid>
              <w:gridCol w:w="514"/>
              <w:gridCol w:w="2293"/>
              <w:gridCol w:w="806"/>
              <w:gridCol w:w="807"/>
              <w:gridCol w:w="806"/>
              <w:gridCol w:w="807"/>
              <w:gridCol w:w="806"/>
              <w:gridCol w:w="807"/>
              <w:gridCol w:w="818"/>
              <w:gridCol w:w="806"/>
            </w:tblGrid>
            <w:tr w:rsidR="00450C86" w:rsidRPr="00E33F13" w:rsidTr="008128D7">
              <w:trPr>
                <w:trHeight w:val="530"/>
              </w:trPr>
              <w:tc>
                <w:tcPr>
                  <w:tcW w:w="51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0C86" w:rsidRPr="00E33F13" w:rsidRDefault="00450C86" w:rsidP="00363459">
                  <w:pPr>
                    <w:spacing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F13">
                    <w:rPr>
                      <w:rFonts w:ascii="Arial" w:hAnsi="Arial" w:cs="Arial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0C86" w:rsidRPr="00E33F13" w:rsidRDefault="00450C86" w:rsidP="00363459">
                  <w:pPr>
                    <w:spacing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F13">
                    <w:rPr>
                      <w:rFonts w:ascii="Arial" w:hAnsi="Arial" w:cs="Arial"/>
                      <w:sz w:val="24"/>
                      <w:szCs w:val="24"/>
                    </w:rPr>
                    <w:t>Городновский сельсовет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0C86" w:rsidRPr="00E33F13" w:rsidRDefault="00450C86" w:rsidP="00363459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F13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0C86" w:rsidRPr="00E33F13" w:rsidRDefault="00450C86" w:rsidP="00363459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F13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0C86" w:rsidRPr="00E33F13" w:rsidRDefault="00450C86" w:rsidP="00363459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F13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0C86" w:rsidRPr="00E33F13" w:rsidRDefault="00450C86" w:rsidP="00363459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F13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0C86" w:rsidRPr="00E33F13" w:rsidRDefault="00450C86" w:rsidP="00363459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F13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0C86" w:rsidRPr="00E33F13" w:rsidRDefault="00450C86" w:rsidP="00363459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F13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0C86" w:rsidRPr="00E33F13" w:rsidRDefault="00450C86" w:rsidP="00363459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F13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80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0C86" w:rsidRPr="00E33F13" w:rsidRDefault="00450C86" w:rsidP="00363459">
                  <w:pPr>
                    <w:spacing w:after="0" w:line="100" w:lineRule="atLeas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F13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</w:tr>
          </w:tbl>
          <w:p w:rsidR="00450C86" w:rsidRPr="00E33F13" w:rsidRDefault="00450C86" w:rsidP="0036345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C86" w:rsidRPr="00E33F13" w:rsidTr="008128D7">
        <w:trPr>
          <w:trHeight w:val="367"/>
        </w:trPr>
        <w:tc>
          <w:tcPr>
            <w:tcW w:w="9479" w:type="dxa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450C86" w:rsidRPr="00E33F13" w:rsidTr="008128D7">
        <w:trPr>
          <w:trHeight w:val="367"/>
        </w:trPr>
        <w:tc>
          <w:tcPr>
            <w:tcW w:w="9479" w:type="dxa"/>
          </w:tcPr>
          <w:p w:rsidR="00450C86" w:rsidRPr="00E33F13" w:rsidRDefault="00450C86" w:rsidP="00363459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 3. Среднее число участников клубных формирований в расчете на 1 тыс. человек населения, человек</w:t>
            </w:r>
          </w:p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tbl>
            <w:tblPr>
              <w:tblW w:w="9271" w:type="dxa"/>
              <w:tblInd w:w="3" w:type="dxa"/>
              <w:tblLayout w:type="fixed"/>
              <w:tblLook w:val="0000"/>
            </w:tblPr>
            <w:tblGrid>
              <w:gridCol w:w="514"/>
              <w:gridCol w:w="2293"/>
              <w:gridCol w:w="755"/>
              <w:gridCol w:w="828"/>
              <w:gridCol w:w="711"/>
              <w:gridCol w:w="807"/>
              <w:gridCol w:w="806"/>
              <w:gridCol w:w="807"/>
              <w:gridCol w:w="944"/>
              <w:gridCol w:w="806"/>
            </w:tblGrid>
            <w:tr w:rsidR="00450C86" w:rsidRPr="00E33F13" w:rsidTr="008128D7">
              <w:trPr>
                <w:trHeight w:val="568"/>
              </w:trPr>
              <w:tc>
                <w:tcPr>
                  <w:tcW w:w="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0C86" w:rsidRPr="00E33F13" w:rsidRDefault="00450C86" w:rsidP="00363459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F13">
                    <w:rPr>
                      <w:rFonts w:ascii="Arial" w:hAnsi="Arial" w:cs="Arial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0C86" w:rsidRPr="00E33F13" w:rsidRDefault="00450C86" w:rsidP="00363459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F13">
                    <w:rPr>
                      <w:rFonts w:ascii="Arial" w:hAnsi="Arial" w:cs="Arial"/>
                      <w:sz w:val="24"/>
                      <w:szCs w:val="24"/>
                    </w:rPr>
                    <w:t>Городновский сельсовет</w:t>
                  </w:r>
                </w:p>
              </w:tc>
              <w:tc>
                <w:tcPr>
                  <w:tcW w:w="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0C86" w:rsidRPr="00E33F13" w:rsidRDefault="00450C86" w:rsidP="00363459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F13">
                    <w:rPr>
                      <w:rFonts w:ascii="Arial" w:hAnsi="Arial" w:cs="Arial"/>
                      <w:sz w:val="24"/>
                      <w:szCs w:val="24"/>
                    </w:rPr>
                    <w:t>0,20</w:t>
                  </w:r>
                </w:p>
              </w:tc>
              <w:tc>
                <w:tcPr>
                  <w:tcW w:w="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0C86" w:rsidRPr="00E33F13" w:rsidRDefault="00450C86" w:rsidP="00363459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F13">
                    <w:rPr>
                      <w:rFonts w:ascii="Arial" w:hAnsi="Arial" w:cs="Arial"/>
                      <w:sz w:val="24"/>
                      <w:szCs w:val="24"/>
                    </w:rPr>
                    <w:t>0,20</w:t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0C86" w:rsidRPr="00E33F13" w:rsidRDefault="00450C86" w:rsidP="00363459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F13">
                    <w:rPr>
                      <w:rFonts w:ascii="Arial" w:hAnsi="Arial" w:cs="Arial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0C86" w:rsidRPr="00E33F13" w:rsidRDefault="00450C86" w:rsidP="00363459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F13">
                    <w:rPr>
                      <w:rFonts w:ascii="Arial" w:hAnsi="Arial" w:cs="Arial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0C86" w:rsidRPr="00E33F13" w:rsidRDefault="00450C86" w:rsidP="00363459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F13">
                    <w:rPr>
                      <w:rFonts w:ascii="Arial" w:hAnsi="Arial" w:cs="Arial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0C86" w:rsidRPr="00E33F13" w:rsidRDefault="00450C86" w:rsidP="00363459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F13">
                    <w:rPr>
                      <w:rFonts w:ascii="Arial" w:hAnsi="Arial" w:cs="Arial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9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0C86" w:rsidRPr="00E33F13" w:rsidRDefault="00450C86" w:rsidP="00363459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F13">
                    <w:rPr>
                      <w:rFonts w:ascii="Arial" w:hAnsi="Arial" w:cs="Arial"/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0C86" w:rsidRPr="00E33F13" w:rsidRDefault="00450C86" w:rsidP="00363459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F13">
                    <w:rPr>
                      <w:rFonts w:ascii="Arial" w:hAnsi="Arial" w:cs="Arial"/>
                      <w:sz w:val="24"/>
                      <w:szCs w:val="24"/>
                    </w:rPr>
                    <w:t>0,40</w:t>
                  </w:r>
                </w:p>
              </w:tc>
            </w:tr>
          </w:tbl>
          <w:p w:rsidR="00450C86" w:rsidRPr="00E33F13" w:rsidRDefault="00450C86" w:rsidP="0036345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0C86" w:rsidRPr="00E33F13" w:rsidTr="008128D7">
        <w:trPr>
          <w:trHeight w:val="277"/>
        </w:trPr>
        <w:tc>
          <w:tcPr>
            <w:tcW w:w="9479" w:type="dxa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</w:tr>
      <w:tr w:rsidR="00450C86" w:rsidRPr="00E33F13" w:rsidTr="008128D7">
        <w:trPr>
          <w:trHeight w:val="367"/>
        </w:trPr>
        <w:tc>
          <w:tcPr>
            <w:tcW w:w="9479" w:type="dxa"/>
          </w:tcPr>
          <w:p w:rsidR="00450C86" w:rsidRPr="00E33F13" w:rsidRDefault="00450C86" w:rsidP="00363459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Показатель 4. Увеличение доли детей, привлекаемых к участию в творческих мероприятиях от общего числа детей, процент</w:t>
            </w:r>
          </w:p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 xml:space="preserve">        </w:t>
            </w:r>
          </w:p>
          <w:tbl>
            <w:tblPr>
              <w:tblW w:w="9271" w:type="dxa"/>
              <w:tblInd w:w="3" w:type="dxa"/>
              <w:tblLayout w:type="fixed"/>
              <w:tblLook w:val="0000"/>
            </w:tblPr>
            <w:tblGrid>
              <w:gridCol w:w="514"/>
              <w:gridCol w:w="2293"/>
              <w:gridCol w:w="845"/>
              <w:gridCol w:w="828"/>
              <w:gridCol w:w="711"/>
              <w:gridCol w:w="807"/>
              <w:gridCol w:w="806"/>
              <w:gridCol w:w="807"/>
              <w:gridCol w:w="854"/>
              <w:gridCol w:w="806"/>
            </w:tblGrid>
            <w:tr w:rsidR="00450C86" w:rsidRPr="00E33F13" w:rsidTr="008128D7">
              <w:trPr>
                <w:trHeight w:val="544"/>
              </w:trPr>
              <w:tc>
                <w:tcPr>
                  <w:tcW w:w="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0C86" w:rsidRPr="00E33F13" w:rsidRDefault="00450C86" w:rsidP="00363459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F13">
                    <w:rPr>
                      <w:rFonts w:ascii="Arial" w:hAnsi="Arial" w:cs="Arial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0C86" w:rsidRPr="00E33F13" w:rsidRDefault="00450C86" w:rsidP="00363459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F13">
                    <w:rPr>
                      <w:rFonts w:ascii="Arial" w:hAnsi="Arial" w:cs="Arial"/>
                      <w:sz w:val="24"/>
                      <w:szCs w:val="24"/>
                    </w:rPr>
                    <w:t>Городновский сельсовет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0C86" w:rsidRPr="00E33F13" w:rsidRDefault="00450C86" w:rsidP="00363459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F13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0C86" w:rsidRPr="00E33F13" w:rsidRDefault="00450C86" w:rsidP="00363459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F13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0C86" w:rsidRPr="00E33F13" w:rsidRDefault="00450C86" w:rsidP="00363459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F13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0C86" w:rsidRPr="00E33F13" w:rsidRDefault="00450C86" w:rsidP="00363459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F13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0C86" w:rsidRPr="00E33F13" w:rsidRDefault="00450C86" w:rsidP="00363459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F13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0C86" w:rsidRPr="00E33F13" w:rsidRDefault="00450C86" w:rsidP="00363459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F13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0C86" w:rsidRPr="00E33F13" w:rsidRDefault="00450C86" w:rsidP="00363459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F13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0C86" w:rsidRPr="00E33F13" w:rsidRDefault="00450C86" w:rsidP="00363459">
                  <w:pPr>
                    <w:spacing w:after="0" w:line="100" w:lineRule="atLeas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3F13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450C86" w:rsidRPr="00E33F13" w:rsidRDefault="00450C86" w:rsidP="0036345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0C86" w:rsidRPr="00E33F13" w:rsidRDefault="00450C86" w:rsidP="008128D7">
      <w:pPr>
        <w:rPr>
          <w:rFonts w:ascii="Arial" w:hAnsi="Arial" w:cs="Arial"/>
        </w:rPr>
      </w:pPr>
    </w:p>
    <w:p w:rsidR="00450C86" w:rsidRPr="00E33F13" w:rsidRDefault="00450C86" w:rsidP="008128D7">
      <w:pPr>
        <w:spacing w:after="0" w:line="240" w:lineRule="auto"/>
        <w:ind w:firstLine="5529"/>
        <w:jc w:val="right"/>
        <w:rPr>
          <w:rFonts w:ascii="Arial" w:hAnsi="Arial" w:cs="Arial"/>
          <w:sz w:val="24"/>
          <w:szCs w:val="24"/>
        </w:rPr>
      </w:pPr>
      <w:r w:rsidRPr="00E33F13">
        <w:rPr>
          <w:rFonts w:ascii="Arial" w:hAnsi="Arial" w:cs="Arial"/>
          <w:sz w:val="24"/>
          <w:szCs w:val="24"/>
        </w:rPr>
        <w:t>ПРИЛОЖЕНИЕ № 2</w:t>
      </w:r>
    </w:p>
    <w:p w:rsidR="00450C86" w:rsidRPr="00E33F13" w:rsidRDefault="00450C86" w:rsidP="008128D7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E33F13">
        <w:rPr>
          <w:rFonts w:ascii="Arial" w:hAnsi="Arial" w:cs="Arial"/>
          <w:sz w:val="24"/>
          <w:szCs w:val="24"/>
        </w:rPr>
        <w:t>постановлению Администрации Городновского</w:t>
      </w:r>
    </w:p>
    <w:p w:rsidR="00450C86" w:rsidRPr="00E33F13" w:rsidRDefault="00450C86" w:rsidP="008128D7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E33F13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450C86" w:rsidRPr="00E33F13" w:rsidRDefault="00450C86" w:rsidP="008128D7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E33F13">
        <w:rPr>
          <w:rFonts w:ascii="Arial" w:hAnsi="Arial" w:cs="Arial"/>
          <w:sz w:val="24"/>
          <w:szCs w:val="24"/>
        </w:rPr>
        <w:t>от 14 марта 2022 года № 16</w:t>
      </w:r>
    </w:p>
    <w:p w:rsidR="00450C86" w:rsidRPr="00E33F13" w:rsidRDefault="00450C86" w:rsidP="008128D7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</w:rPr>
      </w:pPr>
    </w:p>
    <w:p w:rsidR="00450C86" w:rsidRPr="00E33F13" w:rsidRDefault="00450C86" w:rsidP="008128D7">
      <w:pPr>
        <w:spacing w:after="0" w:line="240" w:lineRule="auto"/>
        <w:ind w:left="18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E33F13">
        <w:rPr>
          <w:rFonts w:ascii="Arial" w:hAnsi="Arial" w:cs="Arial"/>
          <w:b/>
          <w:bCs/>
          <w:color w:val="000000"/>
          <w:sz w:val="28"/>
          <w:szCs w:val="28"/>
        </w:rPr>
        <w:t>Перечень основных мероприятий муниципальной программы</w:t>
      </w:r>
    </w:p>
    <w:p w:rsidR="00450C86" w:rsidRPr="00E33F13" w:rsidRDefault="00450C86" w:rsidP="008128D7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E33F13">
        <w:rPr>
          <w:rFonts w:ascii="Arial" w:hAnsi="Arial" w:cs="Arial"/>
          <w:b/>
          <w:bCs/>
          <w:sz w:val="28"/>
          <w:szCs w:val="28"/>
        </w:rPr>
        <w:t>«Развитие культуры в Муниципальном  образовании «Городновский сельсовет» Железногорского района Курской области»</w:t>
      </w:r>
    </w:p>
    <w:tbl>
      <w:tblPr>
        <w:tblW w:w="92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7"/>
        <w:gridCol w:w="1259"/>
        <w:gridCol w:w="1139"/>
        <w:gridCol w:w="667"/>
        <w:gridCol w:w="667"/>
        <w:gridCol w:w="1999"/>
        <w:gridCol w:w="1439"/>
        <w:gridCol w:w="1661"/>
      </w:tblGrid>
      <w:tr w:rsidR="00450C86" w:rsidRPr="00E33F13" w:rsidTr="008128D7">
        <w:trPr>
          <w:trHeight w:val="695"/>
          <w:tblHeader/>
        </w:trPr>
        <w:tc>
          <w:tcPr>
            <w:tcW w:w="467" w:type="dxa"/>
            <w:vMerge w:val="restart"/>
            <w:vAlign w:val="center"/>
          </w:tcPr>
          <w:p w:rsidR="00450C86" w:rsidRPr="00E33F13" w:rsidRDefault="00450C86" w:rsidP="0036345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59" w:type="dxa"/>
            <w:vMerge w:val="restart"/>
            <w:vAlign w:val="center"/>
          </w:tcPr>
          <w:p w:rsidR="00450C86" w:rsidRPr="00E33F13" w:rsidRDefault="00450C86" w:rsidP="0036345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1139" w:type="dxa"/>
            <w:vMerge w:val="restart"/>
            <w:vAlign w:val="center"/>
          </w:tcPr>
          <w:p w:rsidR="00450C86" w:rsidRPr="00E33F13" w:rsidRDefault="00450C86" w:rsidP="0036345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34" w:type="dxa"/>
            <w:gridSpan w:val="2"/>
            <w:vAlign w:val="center"/>
          </w:tcPr>
          <w:p w:rsidR="00450C86" w:rsidRPr="00E33F13" w:rsidRDefault="00450C86" w:rsidP="0036345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999" w:type="dxa"/>
            <w:vMerge w:val="restart"/>
            <w:vAlign w:val="center"/>
          </w:tcPr>
          <w:p w:rsidR="00450C86" w:rsidRPr="00E33F13" w:rsidRDefault="00450C86" w:rsidP="0036345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Ожидаемый непосредственный результат</w:t>
            </w: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439" w:type="dxa"/>
            <w:vMerge w:val="restart"/>
            <w:vAlign w:val="center"/>
          </w:tcPr>
          <w:p w:rsidR="00450C86" w:rsidRPr="00E33F13" w:rsidRDefault="00450C86" w:rsidP="00363459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1661" w:type="dxa"/>
            <w:vMerge w:val="restart"/>
            <w:vAlign w:val="center"/>
          </w:tcPr>
          <w:p w:rsidR="00450C86" w:rsidRPr="00E33F13" w:rsidRDefault="00450C86" w:rsidP="0036345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3F13">
              <w:rPr>
                <w:rFonts w:ascii="Arial" w:hAnsi="Arial" w:cs="Arial"/>
                <w:b/>
                <w:bCs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450C86" w:rsidRPr="00E33F13" w:rsidTr="008128D7">
        <w:trPr>
          <w:trHeight w:val="870"/>
          <w:tblHeader/>
        </w:trPr>
        <w:tc>
          <w:tcPr>
            <w:tcW w:w="467" w:type="dxa"/>
            <w:vMerge/>
            <w:vAlign w:val="center"/>
          </w:tcPr>
          <w:p w:rsidR="00450C86" w:rsidRPr="00E33F13" w:rsidRDefault="00450C86" w:rsidP="0036345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vMerge/>
            <w:vAlign w:val="center"/>
          </w:tcPr>
          <w:p w:rsidR="00450C86" w:rsidRPr="00E33F13" w:rsidRDefault="00450C86" w:rsidP="0036345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:rsidR="00450C86" w:rsidRPr="00E33F13" w:rsidRDefault="00450C86" w:rsidP="0036345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vAlign w:val="center"/>
          </w:tcPr>
          <w:p w:rsidR="00450C86" w:rsidRPr="00E33F13" w:rsidRDefault="00450C86" w:rsidP="00363459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начала реализации</w:t>
            </w:r>
          </w:p>
        </w:tc>
        <w:tc>
          <w:tcPr>
            <w:tcW w:w="667" w:type="dxa"/>
            <w:vAlign w:val="center"/>
          </w:tcPr>
          <w:p w:rsidR="00450C86" w:rsidRPr="00E33F13" w:rsidRDefault="00450C86" w:rsidP="00363459">
            <w:pPr>
              <w:spacing w:after="0"/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окончания реализации</w:t>
            </w:r>
          </w:p>
        </w:tc>
        <w:tc>
          <w:tcPr>
            <w:tcW w:w="1999" w:type="dxa"/>
            <w:vMerge/>
            <w:vAlign w:val="center"/>
          </w:tcPr>
          <w:p w:rsidR="00450C86" w:rsidRPr="00E33F13" w:rsidRDefault="00450C86" w:rsidP="0036345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vMerge/>
            <w:vAlign w:val="center"/>
          </w:tcPr>
          <w:p w:rsidR="00450C86" w:rsidRPr="00E33F13" w:rsidRDefault="00450C86" w:rsidP="00363459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Merge/>
            <w:vAlign w:val="center"/>
          </w:tcPr>
          <w:p w:rsidR="00450C86" w:rsidRPr="00E33F13" w:rsidRDefault="00450C86" w:rsidP="0036345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0C86" w:rsidRPr="00E33F13" w:rsidTr="008128D7">
        <w:trPr>
          <w:trHeight w:val="258"/>
        </w:trPr>
        <w:tc>
          <w:tcPr>
            <w:tcW w:w="9298" w:type="dxa"/>
            <w:gridSpan w:val="8"/>
          </w:tcPr>
          <w:p w:rsidR="00450C86" w:rsidRPr="00E33F13" w:rsidRDefault="00450C86" w:rsidP="00363459">
            <w:pPr>
              <w:spacing w:after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Подпрограмма 1 «Искусство»</w:t>
            </w:r>
          </w:p>
        </w:tc>
      </w:tr>
      <w:tr w:rsidR="00450C86" w:rsidRPr="00E33F13" w:rsidTr="008128D7">
        <w:trPr>
          <w:trHeight w:val="6252"/>
        </w:trPr>
        <w:tc>
          <w:tcPr>
            <w:tcW w:w="467" w:type="dxa"/>
          </w:tcPr>
          <w:p w:rsidR="00450C86" w:rsidRPr="00E33F13" w:rsidRDefault="00450C86" w:rsidP="00363459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59" w:type="dxa"/>
          </w:tcPr>
          <w:p w:rsidR="00450C86" w:rsidRPr="00E33F13" w:rsidRDefault="00450C86" w:rsidP="00363459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Основное мероприятие 1.1</w:t>
            </w:r>
          </w:p>
          <w:p w:rsidR="00450C86" w:rsidRPr="00E33F13" w:rsidRDefault="00450C86" w:rsidP="003634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 xml:space="preserve">сохранение и развитие самодеятельного  искусства, традиционной народной культуры </w:t>
            </w:r>
          </w:p>
          <w:p w:rsidR="00450C86" w:rsidRPr="00E33F13" w:rsidRDefault="00450C86" w:rsidP="00363459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9" w:type="dxa"/>
          </w:tcPr>
          <w:p w:rsidR="00450C86" w:rsidRPr="00E33F13" w:rsidRDefault="00450C86" w:rsidP="00363459">
            <w:pPr>
              <w:pBdr>
                <w:bottom w:val="single" w:sz="12" w:space="1" w:color="auto"/>
              </w:pBd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Администрация Городновского сельсовета Железногорского района Курской области</w:t>
            </w:r>
          </w:p>
          <w:p w:rsidR="00450C86" w:rsidRPr="00E33F13" w:rsidRDefault="00450C86" w:rsidP="00363459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" w:type="dxa"/>
          </w:tcPr>
          <w:p w:rsidR="00450C86" w:rsidRPr="00E33F13" w:rsidRDefault="00450C86" w:rsidP="00363459">
            <w:pPr>
              <w:spacing w:after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667" w:type="dxa"/>
          </w:tcPr>
          <w:p w:rsidR="00450C86" w:rsidRPr="00E33F13" w:rsidRDefault="00450C86" w:rsidP="00363459">
            <w:pPr>
              <w:spacing w:after="0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999" w:type="dxa"/>
          </w:tcPr>
          <w:p w:rsidR="00450C86" w:rsidRPr="00E33F13" w:rsidRDefault="00450C86" w:rsidP="003634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Высокий уровень качества и доступности услуг  учреждений культурно-досугового типа;</w:t>
            </w:r>
          </w:p>
          <w:p w:rsidR="00450C86" w:rsidRPr="00E33F13" w:rsidRDefault="00450C86" w:rsidP="003634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450C86" w:rsidRPr="00E33F13" w:rsidRDefault="00450C86" w:rsidP="00363459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обеспечение  поддержки молодых дарований;</w:t>
            </w:r>
          </w:p>
          <w:p w:rsidR="00450C86" w:rsidRPr="00E33F13" w:rsidRDefault="00450C86" w:rsidP="003634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увеличение муниципальной поддержки художественных коллективов и организаций культуры;</w:t>
            </w:r>
          </w:p>
          <w:p w:rsidR="00450C86" w:rsidRPr="00E33F13" w:rsidRDefault="00450C86" w:rsidP="003634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повышение заработной платы работников  учреждений культурно-досугового типа;</w:t>
            </w:r>
          </w:p>
          <w:p w:rsidR="00450C86" w:rsidRPr="00E33F13" w:rsidRDefault="00450C86" w:rsidP="003634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 учреждений культурно-досугового типа;</w:t>
            </w:r>
          </w:p>
          <w:p w:rsidR="00450C86" w:rsidRPr="00E33F13" w:rsidRDefault="00450C86" w:rsidP="003634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обобщение опыта работы учреждений культуры  по профилактике терроризма и экстремизма;</w:t>
            </w:r>
          </w:p>
          <w:p w:rsidR="00450C86" w:rsidRPr="00E33F13" w:rsidRDefault="00450C86" w:rsidP="003634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повышение эффективности использования бюджетных средств, направляемых на оказание  поддержки развития культуры и искусства;</w:t>
            </w:r>
          </w:p>
          <w:p w:rsidR="00450C86" w:rsidRPr="00E33F13" w:rsidRDefault="00450C86" w:rsidP="003634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новый качественный уровень развития бюджетной сети  учреждений культурно-досугового типа.</w:t>
            </w:r>
          </w:p>
          <w:p w:rsidR="00450C86" w:rsidRPr="00E33F13" w:rsidRDefault="00450C86" w:rsidP="003634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рост качества  проводимых мероприятий;</w:t>
            </w:r>
          </w:p>
          <w:p w:rsidR="00450C86" w:rsidRPr="00E33F13" w:rsidRDefault="00450C86" w:rsidP="003634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укрепление межрайонного и  межмуниципального культурного сотрудничества;</w:t>
            </w:r>
          </w:p>
          <w:p w:rsidR="00450C86" w:rsidRPr="00E33F13" w:rsidRDefault="00450C86" w:rsidP="003634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сохранение и развитие творческого потенциала муниципального образования;</w:t>
            </w:r>
          </w:p>
          <w:p w:rsidR="00450C86" w:rsidRPr="00E33F13" w:rsidRDefault="00450C86" w:rsidP="00363459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улучшение и совершенствование   деятельности учреждений культуры  Городновского сельсовета Железногорского района Курской области;</w:t>
            </w:r>
          </w:p>
          <w:p w:rsidR="00450C86" w:rsidRPr="00E33F13" w:rsidRDefault="00450C86" w:rsidP="003634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финансовое обеспечение Муниципальной программы и повышение эффективности использования средств местного бюджета.</w:t>
            </w:r>
          </w:p>
          <w:p w:rsidR="00450C86" w:rsidRPr="00E33F13" w:rsidRDefault="00450C86" w:rsidP="0036345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9" w:type="dxa"/>
          </w:tcPr>
          <w:p w:rsidR="00450C86" w:rsidRPr="00E33F13" w:rsidRDefault="00450C86" w:rsidP="00363459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Лишение конституционного права граждан на участие в культурной жизни и пользование учреждениями культуры, на доступ к культурным ценностям;</w:t>
            </w:r>
          </w:p>
          <w:p w:rsidR="00450C86" w:rsidRPr="00E33F13" w:rsidRDefault="00450C86" w:rsidP="00363459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 xml:space="preserve">сокращение сети учреждений культуры; </w:t>
            </w:r>
          </w:p>
          <w:p w:rsidR="00450C86" w:rsidRPr="00E33F13" w:rsidRDefault="00450C86" w:rsidP="00363459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снижение качества оказания  муниципальных услуг  в области традиционной народной культуры;</w:t>
            </w:r>
          </w:p>
          <w:p w:rsidR="00450C86" w:rsidRPr="00E33F13" w:rsidRDefault="00450C86" w:rsidP="00363459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утрата возможности реализации творческих способностей одаренных детей и молодежи;</w:t>
            </w:r>
          </w:p>
          <w:p w:rsidR="00450C86" w:rsidRPr="00E33F13" w:rsidRDefault="00450C86" w:rsidP="00363459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частичная утрата уровня  мастерства в различных жанрах художественного творчества;</w:t>
            </w:r>
          </w:p>
          <w:p w:rsidR="00450C86" w:rsidRPr="00E33F13" w:rsidRDefault="00450C86" w:rsidP="00363459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частичная утрата традиций исполнительской культуры в различных жанрах искусства;</w:t>
            </w:r>
          </w:p>
          <w:p w:rsidR="00450C86" w:rsidRPr="00E33F13" w:rsidRDefault="00450C86" w:rsidP="00363459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снижение имиджа  муниципального образования  в районе;</w:t>
            </w:r>
          </w:p>
          <w:p w:rsidR="00450C86" w:rsidRPr="00E33F13" w:rsidRDefault="00450C86" w:rsidP="00363459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снижение спектра оказываемых услуг населению  муниципального образования.</w:t>
            </w:r>
          </w:p>
          <w:p w:rsidR="00450C86" w:rsidRPr="00E33F13" w:rsidRDefault="00450C86" w:rsidP="00363459">
            <w:pPr>
              <w:spacing w:after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1" w:type="dxa"/>
          </w:tcPr>
          <w:p w:rsidR="00450C86" w:rsidRPr="00E33F13" w:rsidRDefault="00450C86" w:rsidP="00363459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33F13">
              <w:rPr>
                <w:rFonts w:ascii="Arial" w:hAnsi="Arial" w:cs="Arial"/>
                <w:sz w:val="20"/>
                <w:szCs w:val="20"/>
              </w:rPr>
              <w:t>Оказывает влияние на показатели:</w:t>
            </w:r>
            <w:r w:rsidRPr="00E33F13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:rsidR="00450C86" w:rsidRPr="00E33F13" w:rsidRDefault="00450C86" w:rsidP="00363459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33F13">
              <w:rPr>
                <w:rFonts w:ascii="Arial" w:hAnsi="Arial" w:cs="Arial"/>
                <w:sz w:val="20"/>
                <w:szCs w:val="20"/>
              </w:rPr>
              <w:t>среднее число зрителей на платных культурно-досуговых мероприятиях  в расчёте на 1000 человек;</w:t>
            </w:r>
          </w:p>
          <w:p w:rsidR="00450C86" w:rsidRPr="00E33F13" w:rsidRDefault="00450C86" w:rsidP="00363459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33F13">
              <w:rPr>
                <w:rFonts w:ascii="Arial" w:hAnsi="Arial" w:cs="Arial"/>
                <w:sz w:val="20"/>
                <w:szCs w:val="20"/>
              </w:rPr>
              <w:t>среднее число участников клубных формирований в расчете на 1 тыс. человек населения;</w:t>
            </w:r>
          </w:p>
          <w:p w:rsidR="00450C86" w:rsidRPr="00E33F13" w:rsidRDefault="00450C86" w:rsidP="00363459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33F13">
              <w:rPr>
                <w:rFonts w:ascii="Arial" w:hAnsi="Arial" w:cs="Arial"/>
                <w:sz w:val="20"/>
                <w:szCs w:val="20"/>
              </w:rPr>
              <w:t xml:space="preserve">удельный вес населения, участвующего в  клубных формированиях в расчете на 1000 человек населения; </w:t>
            </w:r>
          </w:p>
          <w:p w:rsidR="00450C86" w:rsidRPr="00E33F13" w:rsidRDefault="00450C86" w:rsidP="00363459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33F13">
              <w:rPr>
                <w:rFonts w:ascii="Arial" w:hAnsi="Arial" w:cs="Arial"/>
                <w:sz w:val="20"/>
                <w:szCs w:val="20"/>
              </w:rPr>
              <w:t>увеличение доли детей, привлекаемых к участию в творческих мероприятиях от общего числа детей.</w:t>
            </w:r>
          </w:p>
          <w:p w:rsidR="00450C86" w:rsidRPr="00E33F13" w:rsidRDefault="00450C86" w:rsidP="00363459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450C86" w:rsidRPr="00E33F13" w:rsidRDefault="00450C86" w:rsidP="00363459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450C86" w:rsidRPr="00E33F13" w:rsidRDefault="00450C86" w:rsidP="00363459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450C86" w:rsidRPr="00E33F13" w:rsidRDefault="00450C86" w:rsidP="00363459">
            <w:pPr>
              <w:spacing w:after="0"/>
              <w:outlineLvl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450C86" w:rsidRPr="008128D7" w:rsidRDefault="00450C86" w:rsidP="008128D7">
      <w:pPr>
        <w:rPr>
          <w:rFonts w:ascii="Arial" w:hAnsi="Arial" w:cs="Arial"/>
        </w:rPr>
      </w:pPr>
    </w:p>
    <w:p w:rsidR="00450C86" w:rsidRPr="008128D7" w:rsidRDefault="00450C86" w:rsidP="008128D7">
      <w:pPr>
        <w:spacing w:after="0" w:line="240" w:lineRule="auto"/>
        <w:ind w:firstLine="5529"/>
        <w:jc w:val="right"/>
        <w:rPr>
          <w:rFonts w:ascii="Arial" w:hAnsi="Arial" w:cs="Arial"/>
          <w:sz w:val="24"/>
          <w:szCs w:val="24"/>
        </w:rPr>
      </w:pPr>
      <w:bookmarkStart w:id="1" w:name="Таблица_5"/>
      <w:r w:rsidRPr="008128D7">
        <w:rPr>
          <w:rFonts w:ascii="Arial" w:hAnsi="Arial" w:cs="Arial"/>
          <w:sz w:val="24"/>
          <w:szCs w:val="24"/>
        </w:rPr>
        <w:t>ПРИЛОЖЕНИЕ № 3</w:t>
      </w:r>
    </w:p>
    <w:p w:rsidR="00450C86" w:rsidRPr="008128D7" w:rsidRDefault="00450C86" w:rsidP="008128D7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>постановлению Администрации Городновского</w:t>
      </w:r>
    </w:p>
    <w:p w:rsidR="00450C86" w:rsidRPr="008128D7" w:rsidRDefault="00450C86" w:rsidP="008128D7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450C86" w:rsidRDefault="00450C86" w:rsidP="008128D7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>от 14 марта 2022 года № 16</w:t>
      </w:r>
    </w:p>
    <w:p w:rsidR="00450C86" w:rsidRPr="00E33F13" w:rsidRDefault="00450C86" w:rsidP="008128D7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8"/>
          <w:szCs w:val="28"/>
        </w:rPr>
      </w:pPr>
    </w:p>
    <w:p w:rsidR="00450C86" w:rsidRPr="00E33F13" w:rsidRDefault="00450C86" w:rsidP="008128D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33F13">
        <w:rPr>
          <w:rFonts w:ascii="Arial" w:hAnsi="Arial" w:cs="Arial"/>
          <w:b/>
          <w:bCs/>
          <w:sz w:val="28"/>
          <w:szCs w:val="28"/>
        </w:rPr>
        <w:t xml:space="preserve">Прогноз сводных показателей муниципальных заданий на оказание муниципальных услуг </w:t>
      </w:r>
    </w:p>
    <w:p w:rsidR="00450C86" w:rsidRPr="00E33F13" w:rsidRDefault="00450C86" w:rsidP="008128D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33F13">
        <w:rPr>
          <w:rFonts w:ascii="Arial" w:hAnsi="Arial" w:cs="Arial"/>
          <w:b/>
          <w:bCs/>
          <w:sz w:val="28"/>
          <w:szCs w:val="28"/>
        </w:rPr>
        <w:t xml:space="preserve"> муниципальными учреждениями по Муниципальной программе </w:t>
      </w:r>
    </w:p>
    <w:tbl>
      <w:tblPr>
        <w:tblpPr w:leftFromText="180" w:rightFromText="180" w:vertAnchor="text" w:horzAnchor="margin" w:tblpXSpec="center" w:tblpY="140"/>
        <w:tblW w:w="9516" w:type="dxa"/>
        <w:tblLayout w:type="fixed"/>
        <w:tblLook w:val="00A0"/>
      </w:tblPr>
      <w:tblGrid>
        <w:gridCol w:w="386"/>
        <w:gridCol w:w="501"/>
        <w:gridCol w:w="354"/>
        <w:gridCol w:w="355"/>
        <w:gridCol w:w="355"/>
        <w:gridCol w:w="355"/>
        <w:gridCol w:w="355"/>
        <w:gridCol w:w="355"/>
        <w:gridCol w:w="355"/>
        <w:gridCol w:w="358"/>
        <w:gridCol w:w="355"/>
        <w:gridCol w:w="355"/>
        <w:gridCol w:w="355"/>
        <w:gridCol w:w="355"/>
        <w:gridCol w:w="355"/>
        <w:gridCol w:w="355"/>
        <w:gridCol w:w="355"/>
        <w:gridCol w:w="355"/>
        <w:gridCol w:w="15"/>
        <w:gridCol w:w="340"/>
        <w:gridCol w:w="355"/>
        <w:gridCol w:w="400"/>
        <w:gridCol w:w="355"/>
        <w:gridCol w:w="355"/>
        <w:gridCol w:w="355"/>
        <w:gridCol w:w="355"/>
        <w:gridCol w:w="400"/>
        <w:gridCol w:w="17"/>
      </w:tblGrid>
      <w:tr w:rsidR="00450C86" w:rsidRPr="00E33F13" w:rsidTr="008128D7">
        <w:trPr>
          <w:trHeight w:val="1457"/>
          <w:tblHeader/>
        </w:trPr>
        <w:tc>
          <w:tcPr>
            <w:tcW w:w="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28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Значение показателя объема услуги (работы)</w:t>
            </w:r>
          </w:p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Расходы местного бюджета на оказание муниципальной услуги (выполнение работы),  руб.</w:t>
            </w:r>
          </w:p>
        </w:tc>
        <w:tc>
          <w:tcPr>
            <w:tcW w:w="29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Расходы областного бюджета на оказание муниципальной услуги (выполнение работы),  руб.</w:t>
            </w:r>
          </w:p>
        </w:tc>
      </w:tr>
      <w:tr w:rsidR="00450C86" w:rsidRPr="00E33F13">
        <w:trPr>
          <w:gridAfter w:val="1"/>
          <w:wAfter w:w="16" w:type="dxa"/>
          <w:trHeight w:val="417"/>
          <w:tblHeader/>
        </w:trPr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2017 г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2018 г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2022г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2017 г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2018 г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2019г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2020г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2022г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2017 г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2018г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2019 г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2020 г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2022г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2023г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2024г</w:t>
            </w:r>
          </w:p>
        </w:tc>
      </w:tr>
      <w:tr w:rsidR="00450C86" w:rsidRPr="00E33F13">
        <w:trPr>
          <w:gridAfter w:val="1"/>
          <w:wAfter w:w="16" w:type="dxa"/>
          <w:trHeight w:val="417"/>
          <w:tblHeader/>
        </w:trPr>
        <w:tc>
          <w:tcPr>
            <w:tcW w:w="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450C86" w:rsidRPr="00E33F13" w:rsidTr="008128D7">
        <w:trPr>
          <w:trHeight w:val="635"/>
        </w:trPr>
        <w:tc>
          <w:tcPr>
            <w:tcW w:w="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Наименование муниципальной работы  и ее содержание:  </w:t>
            </w:r>
          </w:p>
        </w:tc>
        <w:tc>
          <w:tcPr>
            <w:tcW w:w="862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pStyle w:val="ConsPlusNonformat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организация деятельности</w:t>
            </w:r>
          </w:p>
          <w:p w:rsidR="00450C86" w:rsidRPr="00E33F13" w:rsidRDefault="00450C86" w:rsidP="00363459">
            <w:pPr>
              <w:pStyle w:val="ConsPlusNonformat"/>
              <w:ind w:left="720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клубных формирований и формирований самодеятельного народного творчества</w:t>
            </w:r>
          </w:p>
        </w:tc>
      </w:tr>
      <w:tr w:rsidR="00450C86" w:rsidRPr="00E33F13" w:rsidTr="008128D7">
        <w:trPr>
          <w:trHeight w:val="601"/>
        </w:trPr>
        <w:tc>
          <w:tcPr>
            <w:tcW w:w="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862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Количество клубных формирований, количество участников клубных формирований</w:t>
            </w:r>
          </w:p>
        </w:tc>
      </w:tr>
      <w:tr w:rsidR="00450C86" w:rsidRPr="00E33F13">
        <w:trPr>
          <w:gridAfter w:val="1"/>
          <w:wAfter w:w="16" w:type="dxa"/>
          <w:trHeight w:val="366"/>
        </w:trPr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ИСКУССТВО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2017г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2018г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2019г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2020г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2021г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2023г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2017г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2018г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2019г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2020г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2021г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2023г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2017 г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2018 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2019 г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2020 г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2021г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2023г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</w:tr>
      <w:tr w:rsidR="00450C86" w:rsidRPr="00E33F13">
        <w:trPr>
          <w:gridAfter w:val="1"/>
          <w:wAfter w:w="16" w:type="dxa"/>
          <w:trHeight w:val="73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1.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Сохранение и развитие самодеятельного искусства, традиционной народной культуры населения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4/17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7/114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7/114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7/114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7/114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7/114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7/114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1 530 662,08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3322877,00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2968037,00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2125804,00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2147910,00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3240627,00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3203188,00</w:t>
            </w: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1092003,00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869322,00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869322,00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963509,00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bookmarkEnd w:id="1"/>
    </w:tbl>
    <w:p w:rsidR="00450C86" w:rsidRPr="008128D7" w:rsidRDefault="00450C86" w:rsidP="008128D7">
      <w:pPr>
        <w:rPr>
          <w:rFonts w:ascii="Arial" w:hAnsi="Arial" w:cs="Arial"/>
        </w:rPr>
      </w:pPr>
    </w:p>
    <w:p w:rsidR="00450C86" w:rsidRPr="008128D7" w:rsidRDefault="00450C86" w:rsidP="008128D7">
      <w:pPr>
        <w:spacing w:after="0" w:line="240" w:lineRule="auto"/>
        <w:ind w:firstLine="5529"/>
        <w:jc w:val="right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>ПРИЛОЖЕНИЕ № 4</w:t>
      </w:r>
    </w:p>
    <w:p w:rsidR="00450C86" w:rsidRPr="008128D7" w:rsidRDefault="00450C86" w:rsidP="008128D7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>постановлению Администрации Городновского</w:t>
      </w:r>
    </w:p>
    <w:p w:rsidR="00450C86" w:rsidRPr="008128D7" w:rsidRDefault="00450C86" w:rsidP="008128D7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450C86" w:rsidRPr="008128D7" w:rsidRDefault="00450C86" w:rsidP="008128D7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>от 14 марта 2022 года № 16</w:t>
      </w:r>
    </w:p>
    <w:p w:rsidR="00450C86" w:rsidRPr="00E33F13" w:rsidRDefault="00450C86" w:rsidP="008128D7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33F13">
        <w:rPr>
          <w:rFonts w:ascii="Arial" w:hAnsi="Arial" w:cs="Arial"/>
          <w:b/>
          <w:bCs/>
          <w:color w:val="000000"/>
          <w:sz w:val="28"/>
          <w:szCs w:val="28"/>
        </w:rPr>
        <w:t>Ресурсное обеспечение реализации муниципальной программы «Развитие культуры в муниципальном образовании «Городновский сельсовет» Железногорского  района  Курской области» за счет средств областного и  местного бюджетов (руб.)</w:t>
      </w:r>
    </w:p>
    <w:tbl>
      <w:tblPr>
        <w:tblW w:w="94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7"/>
        <w:gridCol w:w="839"/>
        <w:gridCol w:w="839"/>
        <w:gridCol w:w="335"/>
        <w:gridCol w:w="335"/>
        <w:gridCol w:w="587"/>
        <w:gridCol w:w="336"/>
        <w:gridCol w:w="587"/>
        <w:gridCol w:w="587"/>
        <w:gridCol w:w="587"/>
        <w:gridCol w:w="587"/>
        <w:gridCol w:w="587"/>
        <w:gridCol w:w="587"/>
        <w:gridCol w:w="587"/>
        <w:gridCol w:w="671"/>
        <w:gridCol w:w="839"/>
      </w:tblGrid>
      <w:tr w:rsidR="00450C86" w:rsidRPr="008128D7" w:rsidTr="008128D7">
        <w:trPr>
          <w:trHeight w:val="1347"/>
          <w:tblHeader/>
        </w:trPr>
        <w:tc>
          <w:tcPr>
            <w:tcW w:w="587" w:type="dxa"/>
            <w:vMerge w:val="restart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839" w:type="dxa"/>
            <w:vMerge w:val="restart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 основного мероприятия</w:t>
            </w:r>
          </w:p>
        </w:tc>
        <w:tc>
          <w:tcPr>
            <w:tcW w:w="839" w:type="dxa"/>
            <w:vMerge w:val="restart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3" w:type="dxa"/>
            <w:gridSpan w:val="4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619" w:type="dxa"/>
            <w:gridSpan w:val="9"/>
            <w:noWrap/>
            <w:vAlign w:val="center"/>
          </w:tcPr>
          <w:p w:rsidR="00450C86" w:rsidRPr="00E33F13" w:rsidRDefault="00450C86" w:rsidP="00363459">
            <w:pPr>
              <w:spacing w:after="0" w:line="240" w:lineRule="auto"/>
              <w:ind w:right="-80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( руб.), годы </w:t>
            </w:r>
          </w:p>
        </w:tc>
      </w:tr>
      <w:tr w:rsidR="00450C86" w:rsidRPr="008128D7" w:rsidTr="008128D7">
        <w:trPr>
          <w:trHeight w:val="387"/>
          <w:tblHeader/>
        </w:trPr>
        <w:tc>
          <w:tcPr>
            <w:tcW w:w="587" w:type="dxa"/>
            <w:vMerge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Merge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Merge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335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РзПр</w:t>
            </w:r>
          </w:p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35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67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38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450C86" w:rsidRPr="008128D7" w:rsidTr="008128D7">
        <w:trPr>
          <w:trHeight w:val="1245"/>
        </w:trPr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39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Развитие культуры в муниципальном образовании «Городновский сельсовет» Железногорского района Курской области»</w:t>
            </w:r>
          </w:p>
        </w:tc>
        <w:tc>
          <w:tcPr>
            <w:tcW w:w="839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Городновского</w:t>
            </w:r>
          </w:p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сельсовета Железногорского района Курской области</w:t>
            </w:r>
          </w:p>
        </w:tc>
        <w:tc>
          <w:tcPr>
            <w:tcW w:w="335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35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35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87" w:type="dxa"/>
            <w:noWrap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587" w:type="dxa"/>
            <w:noWrap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4414880,00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3837234,00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2995126,00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3111419,00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3240627,00</w:t>
            </w:r>
          </w:p>
        </w:tc>
        <w:tc>
          <w:tcPr>
            <w:tcW w:w="671" w:type="dxa"/>
            <w:vAlign w:val="center"/>
          </w:tcPr>
          <w:p w:rsidR="00450C86" w:rsidRPr="00E33F13" w:rsidRDefault="00450C86" w:rsidP="00363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3203188,00</w:t>
            </w:r>
          </w:p>
        </w:tc>
        <w:tc>
          <w:tcPr>
            <w:tcW w:w="838" w:type="dxa"/>
            <w:vAlign w:val="center"/>
          </w:tcPr>
          <w:p w:rsidR="00450C86" w:rsidRPr="00E33F13" w:rsidRDefault="00450C86" w:rsidP="0036345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25345619,26</w:t>
            </w:r>
          </w:p>
        </w:tc>
      </w:tr>
      <w:tr w:rsidR="00450C86" w:rsidRPr="008128D7" w:rsidTr="008128D7">
        <w:trPr>
          <w:trHeight w:val="768"/>
        </w:trPr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839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Искусство</w:t>
            </w:r>
          </w:p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35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35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35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87" w:type="dxa"/>
            <w:noWrap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587" w:type="dxa"/>
            <w:noWrap/>
            <w:vAlign w:val="center"/>
          </w:tcPr>
          <w:p w:rsidR="00450C86" w:rsidRPr="00E33F13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4414880,00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3837234,00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2995126,00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3111419,00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3240627,00</w:t>
            </w:r>
          </w:p>
        </w:tc>
        <w:tc>
          <w:tcPr>
            <w:tcW w:w="67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3203188,00</w:t>
            </w:r>
          </w:p>
        </w:tc>
        <w:tc>
          <w:tcPr>
            <w:tcW w:w="838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25345619,26</w:t>
            </w:r>
          </w:p>
        </w:tc>
      </w:tr>
      <w:tr w:rsidR="00450C86" w:rsidRPr="008128D7" w:rsidTr="008128D7">
        <w:trPr>
          <w:trHeight w:val="1805"/>
        </w:trPr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Основ-ное мероприятие 1.</w:t>
            </w:r>
          </w:p>
        </w:tc>
        <w:tc>
          <w:tcPr>
            <w:tcW w:w="839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Сохранение и развитие самодеятельного искусства, традиционной народной культуры</w:t>
            </w:r>
          </w:p>
        </w:tc>
        <w:tc>
          <w:tcPr>
            <w:tcW w:w="839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Городновского</w:t>
            </w:r>
          </w:p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сельсовета Железногорского района Курской области</w:t>
            </w:r>
          </w:p>
        </w:tc>
        <w:tc>
          <w:tcPr>
            <w:tcW w:w="335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35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35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4414880,00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3837234,00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2995126,00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3111419,00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3240627,00</w:t>
            </w:r>
          </w:p>
        </w:tc>
        <w:tc>
          <w:tcPr>
            <w:tcW w:w="67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3203188,00</w:t>
            </w:r>
          </w:p>
        </w:tc>
        <w:tc>
          <w:tcPr>
            <w:tcW w:w="838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25345619,26</w:t>
            </w:r>
          </w:p>
        </w:tc>
      </w:tr>
      <w:tr w:rsidR="00450C86" w:rsidRPr="008128D7" w:rsidTr="008128D7">
        <w:trPr>
          <w:trHeight w:val="337"/>
        </w:trPr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35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35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1770246,26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2772899,00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4414880,00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3837234,00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2995126,00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3111419,00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3240627,00</w:t>
            </w:r>
          </w:p>
        </w:tc>
        <w:tc>
          <w:tcPr>
            <w:tcW w:w="67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3203188,00</w:t>
            </w:r>
          </w:p>
        </w:tc>
        <w:tc>
          <w:tcPr>
            <w:tcW w:w="838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25345619,26</w:t>
            </w:r>
          </w:p>
        </w:tc>
      </w:tr>
      <w:tr w:rsidR="00450C86" w:rsidRPr="008128D7" w:rsidTr="008128D7">
        <w:trPr>
          <w:trHeight w:val="337"/>
        </w:trPr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35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335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1092003,00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869322,00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869322,00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963509,00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8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4424068,13</w:t>
            </w:r>
          </w:p>
        </w:tc>
      </w:tr>
      <w:tr w:rsidR="00450C86" w:rsidRPr="008128D7" w:rsidTr="008128D7">
        <w:trPr>
          <w:trHeight w:val="337"/>
        </w:trPr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35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01101</w:t>
            </w:r>
            <w:r w:rsidRPr="00E33F13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E33F13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335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777310,06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1090260,05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1092162,00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1470013,00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1695459,00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1769910,00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38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7895114,11</w:t>
            </w:r>
          </w:p>
        </w:tc>
      </w:tr>
      <w:tr w:rsidR="00450C86" w:rsidRPr="008128D7" w:rsidTr="008128D7">
        <w:trPr>
          <w:trHeight w:val="387"/>
        </w:trPr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35" w:type="dxa"/>
            <w:noWrap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335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7" w:type="dxa"/>
            <w:noWrap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7" w:type="dxa"/>
            <w:noWrap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bottom w:val="nil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bottom w:val="nil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bottom w:val="nil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7" w:type="dxa"/>
            <w:tcBorders>
              <w:bottom w:val="nil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2892627,00</w:t>
            </w:r>
          </w:p>
        </w:tc>
        <w:tc>
          <w:tcPr>
            <w:tcW w:w="671" w:type="dxa"/>
            <w:tcBorders>
              <w:bottom w:val="nil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3045188,00</w:t>
            </w:r>
          </w:p>
        </w:tc>
        <w:tc>
          <w:tcPr>
            <w:tcW w:w="838" w:type="dxa"/>
            <w:tcBorders>
              <w:bottom w:val="nil"/>
            </w:tcBorders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5937815,00</w:t>
            </w:r>
          </w:p>
        </w:tc>
      </w:tr>
      <w:tr w:rsidR="00450C86" w:rsidRPr="008128D7" w:rsidTr="008128D7">
        <w:trPr>
          <w:trHeight w:val="387"/>
        </w:trPr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35" w:type="dxa"/>
            <w:noWrap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335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87" w:type="dxa"/>
            <w:noWrap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748454,92</w:t>
            </w:r>
          </w:p>
        </w:tc>
        <w:tc>
          <w:tcPr>
            <w:tcW w:w="587" w:type="dxa"/>
            <w:noWrap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1278546,00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2223665,00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1490774,00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425845,00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373500,00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343500,00</w:t>
            </w:r>
          </w:p>
        </w:tc>
        <w:tc>
          <w:tcPr>
            <w:tcW w:w="67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153500,00</w:t>
            </w:r>
          </w:p>
        </w:tc>
        <w:tc>
          <w:tcPr>
            <w:tcW w:w="838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7037784,92</w:t>
            </w:r>
          </w:p>
        </w:tc>
      </w:tr>
      <w:tr w:rsidR="00450C86" w:rsidRPr="008128D7" w:rsidTr="008128D7">
        <w:trPr>
          <w:trHeight w:val="387"/>
        </w:trPr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5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35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335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87" w:type="dxa"/>
            <w:noWrap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4897,10</w:t>
            </w:r>
          </w:p>
        </w:tc>
        <w:tc>
          <w:tcPr>
            <w:tcW w:w="587" w:type="dxa"/>
            <w:noWrap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13765,00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7050,00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7125,00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4500,00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4500,00</w:t>
            </w:r>
          </w:p>
        </w:tc>
        <w:tc>
          <w:tcPr>
            <w:tcW w:w="58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4500,00</w:t>
            </w:r>
          </w:p>
        </w:tc>
        <w:tc>
          <w:tcPr>
            <w:tcW w:w="67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4500,00</w:t>
            </w:r>
          </w:p>
        </w:tc>
        <w:tc>
          <w:tcPr>
            <w:tcW w:w="838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50837,10</w:t>
            </w:r>
          </w:p>
        </w:tc>
      </w:tr>
    </w:tbl>
    <w:p w:rsidR="00450C86" w:rsidRDefault="00450C86" w:rsidP="008128D7">
      <w:pPr>
        <w:rPr>
          <w:rFonts w:ascii="Arial" w:hAnsi="Arial" w:cs="Arial"/>
          <w:color w:val="FF0000"/>
          <w:sz w:val="24"/>
          <w:szCs w:val="24"/>
        </w:rPr>
      </w:pPr>
    </w:p>
    <w:p w:rsidR="00450C86" w:rsidRPr="008128D7" w:rsidRDefault="00450C86" w:rsidP="008128D7">
      <w:pPr>
        <w:rPr>
          <w:rFonts w:ascii="Arial" w:hAnsi="Arial" w:cs="Arial"/>
          <w:color w:val="FF0000"/>
          <w:sz w:val="24"/>
          <w:szCs w:val="24"/>
        </w:rPr>
      </w:pPr>
    </w:p>
    <w:p w:rsidR="00450C86" w:rsidRPr="008128D7" w:rsidRDefault="00450C86" w:rsidP="008128D7">
      <w:pPr>
        <w:spacing w:before="240" w:after="24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50C86" w:rsidRPr="008128D7" w:rsidRDefault="00450C86" w:rsidP="008128D7">
      <w:pPr>
        <w:spacing w:after="0" w:line="240" w:lineRule="auto"/>
        <w:ind w:firstLine="5529"/>
        <w:jc w:val="right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>ПРИЛОЖЕНИЕ № 5</w:t>
      </w:r>
    </w:p>
    <w:p w:rsidR="00450C86" w:rsidRPr="008128D7" w:rsidRDefault="00450C86" w:rsidP="008128D7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>постановлению Администрации Городновского</w:t>
      </w:r>
    </w:p>
    <w:p w:rsidR="00450C86" w:rsidRPr="008128D7" w:rsidRDefault="00450C86" w:rsidP="008128D7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</w:p>
    <w:p w:rsidR="00450C86" w:rsidRPr="008128D7" w:rsidRDefault="00450C86" w:rsidP="008128D7">
      <w:pPr>
        <w:spacing w:after="0" w:line="240" w:lineRule="auto"/>
        <w:ind w:left="4962"/>
        <w:jc w:val="right"/>
        <w:outlineLvl w:val="0"/>
        <w:rPr>
          <w:rFonts w:ascii="Arial" w:hAnsi="Arial" w:cs="Arial"/>
          <w:sz w:val="24"/>
          <w:szCs w:val="24"/>
        </w:rPr>
      </w:pPr>
      <w:r w:rsidRPr="008128D7">
        <w:rPr>
          <w:rFonts w:ascii="Arial" w:hAnsi="Arial" w:cs="Arial"/>
          <w:sz w:val="24"/>
          <w:szCs w:val="24"/>
        </w:rPr>
        <w:t>от 14 марта 2022 года № 16</w:t>
      </w:r>
    </w:p>
    <w:p w:rsidR="00450C86" w:rsidRPr="008128D7" w:rsidRDefault="00450C86" w:rsidP="008128D7">
      <w:pPr>
        <w:spacing w:after="0" w:line="240" w:lineRule="auto"/>
        <w:ind w:firstLine="9356"/>
        <w:jc w:val="right"/>
        <w:outlineLvl w:val="0"/>
        <w:rPr>
          <w:rFonts w:ascii="Arial" w:hAnsi="Arial" w:cs="Arial"/>
          <w:sz w:val="24"/>
          <w:szCs w:val="24"/>
        </w:rPr>
      </w:pPr>
    </w:p>
    <w:p w:rsidR="00450C86" w:rsidRPr="008128D7" w:rsidRDefault="00450C86" w:rsidP="008128D7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128D7">
        <w:rPr>
          <w:rFonts w:ascii="Arial" w:hAnsi="Arial" w:cs="Arial"/>
          <w:b/>
          <w:bCs/>
          <w:color w:val="000000"/>
          <w:sz w:val="28"/>
          <w:szCs w:val="28"/>
        </w:rPr>
        <w:t>Ресурсное обеспечение и прогнозна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я (справочная) оценка расходов </w:t>
      </w:r>
      <w:r w:rsidRPr="008128D7">
        <w:rPr>
          <w:rFonts w:ascii="Arial" w:hAnsi="Arial" w:cs="Arial"/>
          <w:b/>
          <w:bCs/>
          <w:color w:val="000000"/>
          <w:sz w:val="28"/>
          <w:szCs w:val="28"/>
        </w:rPr>
        <w:t>федерального бюджета, областного бюджета, бюджетов государственных внебюджетных фондов, местных бюджетов и внебюджетных источников  на реализацию целей Муниципальной программы (руб.)</w:t>
      </w:r>
    </w:p>
    <w:tbl>
      <w:tblPr>
        <w:tblW w:w="96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1388"/>
        <w:gridCol w:w="1301"/>
        <w:gridCol w:w="781"/>
        <w:gridCol w:w="867"/>
        <w:gridCol w:w="867"/>
        <w:gridCol w:w="867"/>
        <w:gridCol w:w="781"/>
        <w:gridCol w:w="781"/>
        <w:gridCol w:w="694"/>
        <w:gridCol w:w="635"/>
      </w:tblGrid>
      <w:tr w:rsidR="00450C86" w:rsidRPr="008128D7" w:rsidTr="008128D7">
        <w:trPr>
          <w:trHeight w:val="194"/>
          <w:tblHeader/>
        </w:trPr>
        <w:tc>
          <w:tcPr>
            <w:tcW w:w="694" w:type="dxa"/>
            <w:vMerge w:val="restart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388" w:type="dxa"/>
            <w:vMerge w:val="restart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1301" w:type="dxa"/>
            <w:vMerge w:val="restart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273" w:type="dxa"/>
            <w:gridSpan w:val="8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Оценка расходов (руб.), годы</w:t>
            </w:r>
          </w:p>
        </w:tc>
      </w:tr>
      <w:tr w:rsidR="00450C86" w:rsidRPr="008128D7" w:rsidTr="008128D7">
        <w:trPr>
          <w:trHeight w:val="158"/>
          <w:tblHeader/>
        </w:trPr>
        <w:tc>
          <w:tcPr>
            <w:tcW w:w="694" w:type="dxa"/>
            <w:vMerge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Merge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2020г.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2022г.</w:t>
            </w:r>
          </w:p>
        </w:tc>
        <w:tc>
          <w:tcPr>
            <w:tcW w:w="694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2023г.</w:t>
            </w:r>
          </w:p>
        </w:tc>
        <w:tc>
          <w:tcPr>
            <w:tcW w:w="633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2024г.</w:t>
            </w:r>
          </w:p>
        </w:tc>
      </w:tr>
      <w:tr w:rsidR="00450C86" w:rsidRPr="008128D7" w:rsidTr="008128D7">
        <w:trPr>
          <w:trHeight w:val="194"/>
          <w:tblHeader/>
        </w:trPr>
        <w:tc>
          <w:tcPr>
            <w:tcW w:w="694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8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3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450C86" w:rsidRPr="008128D7" w:rsidTr="008128D7">
        <w:trPr>
          <w:trHeight w:val="304"/>
        </w:trPr>
        <w:tc>
          <w:tcPr>
            <w:tcW w:w="694" w:type="dxa"/>
            <w:vMerge w:val="restart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Муниципаль-ная программа</w:t>
            </w:r>
          </w:p>
        </w:tc>
        <w:tc>
          <w:tcPr>
            <w:tcW w:w="1388" w:type="dxa"/>
            <w:vMerge w:val="restart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«Развитие культуры в муниципальном  образовании «Городновский сельсовет» «Железногорского района Курской области» </w:t>
            </w:r>
          </w:p>
        </w:tc>
        <w:tc>
          <w:tcPr>
            <w:tcW w:w="130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2772899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4414880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3837324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2995126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3111419</w:t>
            </w:r>
          </w:p>
        </w:tc>
        <w:tc>
          <w:tcPr>
            <w:tcW w:w="694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3240627</w:t>
            </w:r>
          </w:p>
        </w:tc>
        <w:tc>
          <w:tcPr>
            <w:tcW w:w="633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3203188</w:t>
            </w:r>
          </w:p>
        </w:tc>
      </w:tr>
      <w:tr w:rsidR="00450C86" w:rsidRPr="008128D7" w:rsidTr="008128D7">
        <w:trPr>
          <w:trHeight w:val="385"/>
        </w:trPr>
        <w:tc>
          <w:tcPr>
            <w:tcW w:w="694" w:type="dxa"/>
            <w:vMerge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94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3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50C86" w:rsidRPr="008128D7" w:rsidTr="008128D7">
        <w:trPr>
          <w:trHeight w:val="437"/>
        </w:trPr>
        <w:tc>
          <w:tcPr>
            <w:tcW w:w="694" w:type="dxa"/>
            <w:vMerge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1092003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869322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869322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963509</w:t>
            </w:r>
          </w:p>
        </w:tc>
        <w:tc>
          <w:tcPr>
            <w:tcW w:w="694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3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50C86" w:rsidRPr="008128D7" w:rsidTr="008128D7">
        <w:trPr>
          <w:trHeight w:val="501"/>
        </w:trPr>
        <w:tc>
          <w:tcPr>
            <w:tcW w:w="694" w:type="dxa"/>
            <w:vMerge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1530662,08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3322877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2968037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2125804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2147910</w:t>
            </w:r>
          </w:p>
        </w:tc>
        <w:tc>
          <w:tcPr>
            <w:tcW w:w="694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3240627</w:t>
            </w:r>
          </w:p>
        </w:tc>
        <w:tc>
          <w:tcPr>
            <w:tcW w:w="633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3203188</w:t>
            </w:r>
          </w:p>
        </w:tc>
      </w:tr>
      <w:tr w:rsidR="00450C86" w:rsidRPr="008128D7" w:rsidTr="008128D7">
        <w:trPr>
          <w:trHeight w:val="397"/>
        </w:trPr>
        <w:tc>
          <w:tcPr>
            <w:tcW w:w="694" w:type="dxa"/>
            <w:vMerge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94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3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50C86" w:rsidRPr="008128D7" w:rsidTr="008128D7">
        <w:trPr>
          <w:trHeight w:val="208"/>
        </w:trPr>
        <w:tc>
          <w:tcPr>
            <w:tcW w:w="694" w:type="dxa"/>
            <w:vMerge w:val="restart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Подпрограм-ма 1</w:t>
            </w:r>
          </w:p>
        </w:tc>
        <w:tc>
          <w:tcPr>
            <w:tcW w:w="1388" w:type="dxa"/>
            <w:vMerge w:val="restart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30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2772899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4414880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3837324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2995126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3111419</w:t>
            </w:r>
          </w:p>
        </w:tc>
        <w:tc>
          <w:tcPr>
            <w:tcW w:w="694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3240627</w:t>
            </w:r>
          </w:p>
        </w:tc>
        <w:tc>
          <w:tcPr>
            <w:tcW w:w="633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3F13">
              <w:rPr>
                <w:rFonts w:ascii="Arial" w:hAnsi="Arial" w:cs="Arial"/>
                <w:b/>
                <w:bCs/>
                <w:sz w:val="24"/>
                <w:szCs w:val="24"/>
              </w:rPr>
              <w:t>3203188</w:t>
            </w:r>
          </w:p>
        </w:tc>
      </w:tr>
      <w:tr w:rsidR="00450C86" w:rsidRPr="008128D7" w:rsidTr="008128D7">
        <w:trPr>
          <w:trHeight w:val="158"/>
        </w:trPr>
        <w:tc>
          <w:tcPr>
            <w:tcW w:w="694" w:type="dxa"/>
            <w:vMerge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94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3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50C86" w:rsidRPr="008128D7" w:rsidTr="008128D7">
        <w:trPr>
          <w:trHeight w:val="158"/>
        </w:trPr>
        <w:tc>
          <w:tcPr>
            <w:tcW w:w="694" w:type="dxa"/>
            <w:vMerge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1092003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869322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869322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963509</w:t>
            </w:r>
          </w:p>
        </w:tc>
        <w:tc>
          <w:tcPr>
            <w:tcW w:w="694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3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50C86" w:rsidRPr="008128D7" w:rsidTr="008128D7">
        <w:trPr>
          <w:trHeight w:val="491"/>
        </w:trPr>
        <w:tc>
          <w:tcPr>
            <w:tcW w:w="694" w:type="dxa"/>
            <w:vMerge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1530662,08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2382571,05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3322877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2968037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2125804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2147910</w:t>
            </w:r>
          </w:p>
        </w:tc>
        <w:tc>
          <w:tcPr>
            <w:tcW w:w="694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3240627</w:t>
            </w:r>
          </w:p>
        </w:tc>
        <w:tc>
          <w:tcPr>
            <w:tcW w:w="633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3203188</w:t>
            </w:r>
          </w:p>
        </w:tc>
      </w:tr>
      <w:tr w:rsidR="00450C86" w:rsidRPr="008128D7" w:rsidTr="008128D7">
        <w:trPr>
          <w:trHeight w:val="158"/>
        </w:trPr>
        <w:tc>
          <w:tcPr>
            <w:tcW w:w="694" w:type="dxa"/>
            <w:vMerge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vMerge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33F13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67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1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94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33" w:type="dxa"/>
            <w:vAlign w:val="center"/>
          </w:tcPr>
          <w:p w:rsidR="00450C86" w:rsidRPr="00E33F13" w:rsidRDefault="00450C86" w:rsidP="0036345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3F1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450C86" w:rsidRPr="008128D7" w:rsidRDefault="00450C86" w:rsidP="008128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8"/>
          <w:szCs w:val="28"/>
        </w:rPr>
      </w:pPr>
    </w:p>
    <w:p w:rsidR="00450C86" w:rsidRPr="008128D7" w:rsidRDefault="00450C86" w:rsidP="008128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8"/>
          <w:szCs w:val="28"/>
        </w:rPr>
      </w:pPr>
    </w:p>
    <w:p w:rsidR="00450C86" w:rsidRPr="008128D7" w:rsidRDefault="00450C86" w:rsidP="008128D7">
      <w:pPr>
        <w:rPr>
          <w:rFonts w:ascii="Arial" w:hAnsi="Arial" w:cs="Arial"/>
        </w:rPr>
      </w:pPr>
    </w:p>
    <w:p w:rsidR="00450C86" w:rsidRPr="008128D7" w:rsidRDefault="00450C86" w:rsidP="008128D7">
      <w:pPr>
        <w:rPr>
          <w:rFonts w:ascii="Arial" w:hAnsi="Arial" w:cs="Arial"/>
        </w:rPr>
      </w:pPr>
    </w:p>
    <w:p w:rsidR="00450C86" w:rsidRPr="008128D7" w:rsidRDefault="00450C86" w:rsidP="008128D7">
      <w:pPr>
        <w:rPr>
          <w:rFonts w:ascii="Arial" w:hAnsi="Arial" w:cs="Arial"/>
        </w:rPr>
      </w:pPr>
    </w:p>
    <w:p w:rsidR="00450C86" w:rsidRPr="00BC5E94" w:rsidRDefault="00450C86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50C86" w:rsidRPr="00BC5E94" w:rsidSect="008128D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6FED"/>
    <w:multiLevelType w:val="hybridMultilevel"/>
    <w:tmpl w:val="85B04C8E"/>
    <w:lvl w:ilvl="0" w:tplc="042699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E94"/>
    <w:rsid w:val="0001459A"/>
    <w:rsid w:val="00082B62"/>
    <w:rsid w:val="000A22AD"/>
    <w:rsid w:val="000C68DA"/>
    <w:rsid w:val="000F057A"/>
    <w:rsid w:val="0010081A"/>
    <w:rsid w:val="00104910"/>
    <w:rsid w:val="00105DC3"/>
    <w:rsid w:val="00112B2E"/>
    <w:rsid w:val="001330DF"/>
    <w:rsid w:val="001347C8"/>
    <w:rsid w:val="001601CE"/>
    <w:rsid w:val="00171B57"/>
    <w:rsid w:val="00184C6C"/>
    <w:rsid w:val="0019410A"/>
    <w:rsid w:val="001A7BCE"/>
    <w:rsid w:val="001D35DD"/>
    <w:rsid w:val="001F2C9A"/>
    <w:rsid w:val="0023075C"/>
    <w:rsid w:val="00233554"/>
    <w:rsid w:val="002504FE"/>
    <w:rsid w:val="00257223"/>
    <w:rsid w:val="00291289"/>
    <w:rsid w:val="002B6021"/>
    <w:rsid w:val="002C36B9"/>
    <w:rsid w:val="002C7C10"/>
    <w:rsid w:val="002E19CE"/>
    <w:rsid w:val="0031330D"/>
    <w:rsid w:val="00314164"/>
    <w:rsid w:val="00363459"/>
    <w:rsid w:val="003660FA"/>
    <w:rsid w:val="003B0F04"/>
    <w:rsid w:val="003D7671"/>
    <w:rsid w:val="003F26F0"/>
    <w:rsid w:val="00410EF7"/>
    <w:rsid w:val="004230C9"/>
    <w:rsid w:val="004307DA"/>
    <w:rsid w:val="0043482F"/>
    <w:rsid w:val="00450C86"/>
    <w:rsid w:val="0046197D"/>
    <w:rsid w:val="004931E0"/>
    <w:rsid w:val="004B39DB"/>
    <w:rsid w:val="004C40C4"/>
    <w:rsid w:val="00515E50"/>
    <w:rsid w:val="00520771"/>
    <w:rsid w:val="00540B2D"/>
    <w:rsid w:val="00576A2F"/>
    <w:rsid w:val="005B09E3"/>
    <w:rsid w:val="005C60FF"/>
    <w:rsid w:val="005F1026"/>
    <w:rsid w:val="005F1716"/>
    <w:rsid w:val="005F3864"/>
    <w:rsid w:val="00623A92"/>
    <w:rsid w:val="006359C6"/>
    <w:rsid w:val="00673D57"/>
    <w:rsid w:val="00687B55"/>
    <w:rsid w:val="006D0611"/>
    <w:rsid w:val="007258A4"/>
    <w:rsid w:val="0075565D"/>
    <w:rsid w:val="00791D6A"/>
    <w:rsid w:val="007B1D9F"/>
    <w:rsid w:val="007B5CE4"/>
    <w:rsid w:val="007D4699"/>
    <w:rsid w:val="007F61C0"/>
    <w:rsid w:val="00807071"/>
    <w:rsid w:val="008128D7"/>
    <w:rsid w:val="00832528"/>
    <w:rsid w:val="008E7052"/>
    <w:rsid w:val="008F7FF0"/>
    <w:rsid w:val="00925E7C"/>
    <w:rsid w:val="00931E2B"/>
    <w:rsid w:val="00932CB6"/>
    <w:rsid w:val="009623F7"/>
    <w:rsid w:val="009972B2"/>
    <w:rsid w:val="009C5A79"/>
    <w:rsid w:val="009D5A8A"/>
    <w:rsid w:val="00A07142"/>
    <w:rsid w:val="00A256E8"/>
    <w:rsid w:val="00A561E0"/>
    <w:rsid w:val="00A56F8C"/>
    <w:rsid w:val="00AA60EF"/>
    <w:rsid w:val="00AD4AAA"/>
    <w:rsid w:val="00AD6A7A"/>
    <w:rsid w:val="00AF53EF"/>
    <w:rsid w:val="00B01ABB"/>
    <w:rsid w:val="00B022B3"/>
    <w:rsid w:val="00B13226"/>
    <w:rsid w:val="00B25C8D"/>
    <w:rsid w:val="00BC05C5"/>
    <w:rsid w:val="00BC5E94"/>
    <w:rsid w:val="00BD1288"/>
    <w:rsid w:val="00BE165B"/>
    <w:rsid w:val="00BF0E96"/>
    <w:rsid w:val="00BF587A"/>
    <w:rsid w:val="00C5513C"/>
    <w:rsid w:val="00C83CCD"/>
    <w:rsid w:val="00CB5518"/>
    <w:rsid w:val="00D21559"/>
    <w:rsid w:val="00D40381"/>
    <w:rsid w:val="00D40F34"/>
    <w:rsid w:val="00D55DDA"/>
    <w:rsid w:val="00D70193"/>
    <w:rsid w:val="00D81D00"/>
    <w:rsid w:val="00DC0330"/>
    <w:rsid w:val="00DC6BB2"/>
    <w:rsid w:val="00DE05C3"/>
    <w:rsid w:val="00DF7357"/>
    <w:rsid w:val="00E0224F"/>
    <w:rsid w:val="00E2748B"/>
    <w:rsid w:val="00E33F13"/>
    <w:rsid w:val="00E50341"/>
    <w:rsid w:val="00E62388"/>
    <w:rsid w:val="00E7126E"/>
    <w:rsid w:val="00E76700"/>
    <w:rsid w:val="00E84499"/>
    <w:rsid w:val="00E9430D"/>
    <w:rsid w:val="00EA1331"/>
    <w:rsid w:val="00EC1827"/>
    <w:rsid w:val="00ED623C"/>
    <w:rsid w:val="00EE0D27"/>
    <w:rsid w:val="00EF7626"/>
    <w:rsid w:val="00F22BE8"/>
    <w:rsid w:val="00F84411"/>
    <w:rsid w:val="00FA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7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5E94"/>
    <w:pPr>
      <w:ind w:left="720"/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DF7357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F7357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8128D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786</TotalTime>
  <Pages>20</Pages>
  <Words>2925</Words>
  <Characters>16678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Мария</dc:creator>
  <cp:keywords/>
  <dc:description/>
  <cp:lastModifiedBy>1</cp:lastModifiedBy>
  <cp:revision>41</cp:revision>
  <cp:lastPrinted>2022-04-05T06:03:00Z</cp:lastPrinted>
  <dcterms:created xsi:type="dcterms:W3CDTF">2013-02-20T07:49:00Z</dcterms:created>
  <dcterms:modified xsi:type="dcterms:W3CDTF">2022-04-06T09:44:00Z</dcterms:modified>
</cp:coreProperties>
</file>