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6" w:rsidRPr="001C2126" w:rsidRDefault="001C2126" w:rsidP="00165C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126">
        <w:rPr>
          <w:rFonts w:ascii="Times New Roman" w:hAnsi="Times New Roman"/>
          <w:b/>
          <w:bCs/>
          <w:sz w:val="28"/>
          <w:szCs w:val="28"/>
        </w:rPr>
        <w:t>РОССИЙСКАЯ    ФЕДЕРАЦИЯ</w:t>
      </w: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126">
        <w:rPr>
          <w:rFonts w:ascii="Times New Roman" w:hAnsi="Times New Roman"/>
          <w:b/>
          <w:bCs/>
          <w:sz w:val="28"/>
          <w:szCs w:val="28"/>
        </w:rPr>
        <w:t>АДМИНИСТРАЦИЯ   ГОРОДНОВСКОГО    СЕЛЬСОВЕТА</w:t>
      </w: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126">
        <w:rPr>
          <w:rFonts w:ascii="Times New Roman" w:hAnsi="Times New Roman"/>
          <w:b/>
          <w:bCs/>
          <w:sz w:val="28"/>
          <w:szCs w:val="28"/>
        </w:rPr>
        <w:t>Железногорского района  Курской области</w:t>
      </w: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126" w:rsidRPr="001C2126" w:rsidRDefault="001C2126" w:rsidP="00165C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126">
        <w:rPr>
          <w:rFonts w:ascii="Times New Roman" w:hAnsi="Times New Roman"/>
          <w:b/>
          <w:bCs/>
          <w:sz w:val="28"/>
          <w:szCs w:val="28"/>
        </w:rPr>
        <w:t>ПО С Т А Н О В Л Е Н И Е</w:t>
      </w:r>
    </w:p>
    <w:p w:rsidR="001C2126" w:rsidRPr="002C731D" w:rsidRDefault="00453B62" w:rsidP="00165C21">
      <w:pPr>
        <w:spacing w:after="0"/>
        <w:rPr>
          <w:rFonts w:ascii="Times New Roman" w:hAnsi="Times New Roman"/>
        </w:rPr>
      </w:pPr>
      <w:r w:rsidRPr="00453B62">
        <w:rPr>
          <w:rFonts w:ascii="Times New Roman" w:hAnsi="Times New Roman"/>
          <w:sz w:val="24"/>
          <w:szCs w:val="24"/>
        </w:rPr>
        <w:t>20.10.</w:t>
      </w:r>
      <w:r w:rsidR="001C2126" w:rsidRPr="00453B62">
        <w:rPr>
          <w:rFonts w:ascii="Times New Roman" w:hAnsi="Times New Roman"/>
        </w:rPr>
        <w:t xml:space="preserve"> 2022</w:t>
      </w:r>
      <w:r w:rsidR="001C2126" w:rsidRPr="002C731D">
        <w:rPr>
          <w:rFonts w:ascii="Times New Roman" w:hAnsi="Times New Roman"/>
        </w:rPr>
        <w:t xml:space="preserve"> г</w:t>
      </w:r>
      <w:r w:rsidR="001C2126">
        <w:rPr>
          <w:rFonts w:ascii="Times New Roman" w:hAnsi="Times New Roman"/>
        </w:rPr>
        <w:t>.  №</w:t>
      </w:r>
      <w:r>
        <w:rPr>
          <w:rFonts w:ascii="Times New Roman" w:hAnsi="Times New Roman"/>
        </w:rPr>
        <w:t xml:space="preserve"> 42</w:t>
      </w:r>
    </w:p>
    <w:p w:rsidR="001C2126" w:rsidRPr="00CC5257" w:rsidRDefault="001C2126" w:rsidP="00165C21">
      <w:pPr>
        <w:spacing w:after="0"/>
        <w:rPr>
          <w:rFonts w:ascii="Times New Roman" w:hAnsi="Times New Roman"/>
        </w:rPr>
      </w:pPr>
      <w:r w:rsidRPr="002C731D">
        <w:rPr>
          <w:rFonts w:ascii="Times New Roman" w:hAnsi="Times New Roman"/>
        </w:rPr>
        <w:t xml:space="preserve">д. </w:t>
      </w:r>
      <w:proofErr w:type="spellStart"/>
      <w:r w:rsidRPr="002C731D">
        <w:rPr>
          <w:rFonts w:ascii="Times New Roman" w:hAnsi="Times New Roman"/>
        </w:rPr>
        <w:t>Городное</w:t>
      </w:r>
      <w:proofErr w:type="spellEnd"/>
      <w:r w:rsidRPr="002C731D">
        <w:rPr>
          <w:rFonts w:ascii="Times New Roman" w:hAnsi="Times New Roman"/>
        </w:rPr>
        <w:t xml:space="preserve"> </w:t>
      </w:r>
    </w:p>
    <w:p w:rsidR="00C56AFC" w:rsidRPr="00232512" w:rsidRDefault="00C56AFC" w:rsidP="00165C21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AFC" w:rsidRPr="001C2126" w:rsidRDefault="00151086" w:rsidP="00165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ликвидации </w:t>
      </w:r>
      <w:proofErr w:type="gramStart"/>
      <w:r>
        <w:rPr>
          <w:rFonts w:ascii="Times New Roman" w:hAnsi="Times New Roman"/>
          <w:b/>
          <w:sz w:val="24"/>
          <w:szCs w:val="24"/>
        </w:rPr>
        <w:t>М</w:t>
      </w:r>
      <w:r w:rsidR="00C56AFC" w:rsidRPr="001C2126">
        <w:rPr>
          <w:rFonts w:ascii="Times New Roman" w:hAnsi="Times New Roman"/>
          <w:b/>
          <w:sz w:val="24"/>
          <w:szCs w:val="24"/>
        </w:rPr>
        <w:t>униципального</w:t>
      </w:r>
      <w:proofErr w:type="gramEnd"/>
    </w:p>
    <w:p w:rsidR="00C56AFC" w:rsidRPr="001C2126" w:rsidRDefault="00C56AFC" w:rsidP="00165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126">
        <w:rPr>
          <w:rFonts w:ascii="Times New Roman" w:hAnsi="Times New Roman"/>
          <w:b/>
          <w:sz w:val="24"/>
          <w:szCs w:val="24"/>
        </w:rPr>
        <w:t>казенного учреждения</w:t>
      </w:r>
    </w:p>
    <w:p w:rsidR="00C56AFC" w:rsidRPr="001C2126" w:rsidRDefault="00FD7523" w:rsidP="00165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126">
        <w:rPr>
          <w:rFonts w:ascii="Times New Roman" w:hAnsi="Times New Roman"/>
          <w:b/>
          <w:sz w:val="24"/>
          <w:szCs w:val="24"/>
        </w:rPr>
        <w:t>«</w:t>
      </w:r>
      <w:r w:rsidR="001C2126">
        <w:rPr>
          <w:rFonts w:ascii="Times New Roman" w:hAnsi="Times New Roman"/>
          <w:b/>
          <w:sz w:val="24"/>
          <w:szCs w:val="24"/>
        </w:rPr>
        <w:t>Городновский</w:t>
      </w:r>
      <w:r w:rsidR="00BC7620">
        <w:rPr>
          <w:rFonts w:ascii="Times New Roman" w:hAnsi="Times New Roman"/>
          <w:b/>
          <w:sz w:val="24"/>
          <w:szCs w:val="24"/>
        </w:rPr>
        <w:t xml:space="preserve"> ц</w:t>
      </w:r>
      <w:r w:rsidRPr="001C2126">
        <w:rPr>
          <w:rFonts w:ascii="Times New Roman" w:hAnsi="Times New Roman"/>
          <w:b/>
          <w:sz w:val="24"/>
          <w:szCs w:val="24"/>
        </w:rPr>
        <w:t>ентральный</w:t>
      </w:r>
      <w:r w:rsidR="00C56AFC" w:rsidRPr="001C2126">
        <w:rPr>
          <w:rFonts w:ascii="Times New Roman" w:hAnsi="Times New Roman"/>
          <w:b/>
          <w:sz w:val="24"/>
          <w:szCs w:val="24"/>
        </w:rPr>
        <w:t xml:space="preserve"> Дом </w:t>
      </w:r>
    </w:p>
    <w:p w:rsidR="00C56AFC" w:rsidRPr="001C2126" w:rsidRDefault="00BC7620" w:rsidP="00165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C56AFC" w:rsidRPr="001C2126">
        <w:rPr>
          <w:rFonts w:ascii="Times New Roman" w:hAnsi="Times New Roman"/>
          <w:b/>
          <w:sz w:val="24"/>
          <w:szCs w:val="24"/>
        </w:rPr>
        <w:t xml:space="preserve">ультуры» Железногорского района  </w:t>
      </w:r>
    </w:p>
    <w:p w:rsidR="00C56AFC" w:rsidRPr="001C2126" w:rsidRDefault="00C56AFC" w:rsidP="00165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126">
        <w:rPr>
          <w:rFonts w:ascii="Times New Roman" w:hAnsi="Times New Roman"/>
          <w:b/>
          <w:sz w:val="24"/>
          <w:szCs w:val="24"/>
        </w:rPr>
        <w:t>Курской</w:t>
      </w:r>
      <w:r w:rsidR="00232512" w:rsidRPr="001C2126">
        <w:rPr>
          <w:rFonts w:ascii="Times New Roman" w:hAnsi="Times New Roman"/>
          <w:b/>
          <w:sz w:val="24"/>
          <w:szCs w:val="24"/>
        </w:rPr>
        <w:t xml:space="preserve"> </w:t>
      </w:r>
      <w:r w:rsidRPr="001C2126">
        <w:rPr>
          <w:rFonts w:ascii="Times New Roman" w:hAnsi="Times New Roman"/>
          <w:b/>
          <w:sz w:val="24"/>
          <w:szCs w:val="24"/>
        </w:rPr>
        <w:t>области</w:t>
      </w:r>
    </w:p>
    <w:p w:rsidR="00C56AFC" w:rsidRPr="00232512" w:rsidRDefault="00C56AFC" w:rsidP="00165C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6AFC" w:rsidRDefault="00C56AFC" w:rsidP="00165C21">
      <w:pPr>
        <w:spacing w:after="0"/>
        <w:ind w:firstLine="85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 xml:space="preserve"> </w:t>
      </w:r>
      <w:r w:rsidR="00DB78B0" w:rsidRPr="00232512">
        <w:rPr>
          <w:rFonts w:ascii="Times New Roman" w:hAnsi="Times New Roman"/>
          <w:bCs/>
          <w:color w:val="000000"/>
          <w:sz w:val="24"/>
          <w:szCs w:val="24"/>
        </w:rPr>
        <w:t xml:space="preserve">Руководствуясь Гражданским кодексом Российской Федерации, Федеральным законом от 12.01.1996г. №7-ФЗ «О некоммерческих организациях», Федеральным законом </w:t>
      </w:r>
      <w:r w:rsidR="00DB78B0" w:rsidRPr="00232512">
        <w:rPr>
          <w:rFonts w:ascii="Times New Roman" w:hAnsi="Times New Roman"/>
          <w:color w:val="000000"/>
          <w:sz w:val="24"/>
          <w:szCs w:val="24"/>
        </w:rPr>
        <w:t xml:space="preserve">от 06.10.2003  № 131-ФЗ «Об общих принципах организации местного самоуправления </w:t>
      </w:r>
      <w:proofErr w:type="gramStart"/>
      <w:r w:rsidR="00DB78B0" w:rsidRPr="0023251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DB78B0" w:rsidRPr="002325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DB78B0" w:rsidRPr="00232512">
        <w:rPr>
          <w:rFonts w:ascii="Times New Roman" w:hAnsi="Times New Roman"/>
          <w:color w:val="000000"/>
          <w:sz w:val="24"/>
          <w:szCs w:val="24"/>
        </w:rPr>
        <w:t xml:space="preserve">Российской Федерации», </w:t>
      </w:r>
      <w:r w:rsidR="00BC7620" w:rsidRPr="00BC7620">
        <w:rPr>
          <w:rFonts w:ascii="Times New Roman" w:hAnsi="Times New Roman"/>
          <w:sz w:val="24"/>
          <w:szCs w:val="24"/>
        </w:rPr>
        <w:t>Федеральным законом от 08 августа 2001 года №129-ФЗ «О государственной регистрации юридических лиц и индивидуальных предпринимателей»,</w:t>
      </w:r>
      <w:r w:rsidR="00BC7620">
        <w:rPr>
          <w:sz w:val="24"/>
          <w:szCs w:val="24"/>
        </w:rPr>
        <w:t xml:space="preserve"> </w:t>
      </w:r>
      <w:r w:rsidR="00DB78B0" w:rsidRPr="00232512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Уставом муниципального образования « </w:t>
      </w:r>
      <w:r w:rsidR="001C2126">
        <w:rPr>
          <w:rFonts w:ascii="Times New Roman" w:hAnsi="Times New Roman"/>
          <w:color w:val="000000"/>
          <w:spacing w:val="2"/>
          <w:sz w:val="24"/>
          <w:szCs w:val="24"/>
        </w:rPr>
        <w:t>Городновский</w:t>
      </w:r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сельсовет» Железногорского района Курской области, Уставом Муниципального казенного учреждения культуры «</w:t>
      </w:r>
      <w:r w:rsidR="001C2126">
        <w:rPr>
          <w:rFonts w:ascii="Times New Roman" w:hAnsi="Times New Roman"/>
          <w:color w:val="000000"/>
          <w:spacing w:val="2"/>
          <w:sz w:val="24"/>
          <w:szCs w:val="24"/>
        </w:rPr>
        <w:t>Городновский</w:t>
      </w:r>
      <w:r w:rsidR="00151086">
        <w:rPr>
          <w:rFonts w:ascii="Times New Roman" w:hAnsi="Times New Roman"/>
          <w:color w:val="000000"/>
          <w:spacing w:val="2"/>
          <w:sz w:val="24"/>
          <w:szCs w:val="24"/>
        </w:rPr>
        <w:t xml:space="preserve"> центральный Дом культуры</w:t>
      </w:r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» Железногорского района Курской области,  на основании распоряжения Администрации Курской области от 02.02.2022 № 52-ра «О культурно-досуговых учреждениях на территории Курской области», Администрация</w:t>
      </w:r>
      <w:proofErr w:type="gram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C2126">
        <w:rPr>
          <w:rFonts w:ascii="Times New Roman" w:hAnsi="Times New Roman"/>
          <w:color w:val="000000"/>
          <w:spacing w:val="2"/>
          <w:sz w:val="24"/>
          <w:szCs w:val="24"/>
        </w:rPr>
        <w:t>Городновского</w:t>
      </w:r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сельсовета </w:t>
      </w:r>
      <w:r w:rsidR="00232512" w:rsidRPr="00232512">
        <w:rPr>
          <w:rFonts w:ascii="Times New Roman" w:hAnsi="Times New Roman"/>
          <w:color w:val="000000"/>
          <w:spacing w:val="2"/>
          <w:sz w:val="24"/>
          <w:szCs w:val="24"/>
        </w:rPr>
        <w:t>Железногорского района</w:t>
      </w:r>
    </w:p>
    <w:p w:rsidR="00C0272C" w:rsidRPr="00232512" w:rsidRDefault="00C0272C" w:rsidP="00165C2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6AFC" w:rsidRDefault="00C56AFC" w:rsidP="00165C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512">
        <w:rPr>
          <w:rFonts w:ascii="Times New Roman" w:hAnsi="Times New Roman"/>
          <w:b/>
          <w:sz w:val="24"/>
          <w:szCs w:val="24"/>
        </w:rPr>
        <w:t>ПОСТАНОВЛЯЕТ:</w:t>
      </w:r>
    </w:p>
    <w:p w:rsidR="00C0272C" w:rsidRPr="00232512" w:rsidRDefault="00C0272C" w:rsidP="00C027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84D" w:rsidRPr="00C0272C" w:rsidRDefault="00C0272C" w:rsidP="00C027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1086">
        <w:rPr>
          <w:rFonts w:ascii="Times New Roman" w:hAnsi="Times New Roman"/>
          <w:sz w:val="24"/>
          <w:szCs w:val="24"/>
        </w:rPr>
        <w:t>1.Ликвидировать М</w:t>
      </w:r>
      <w:r w:rsidR="00C56AFC" w:rsidRPr="00C0272C">
        <w:rPr>
          <w:rFonts w:ascii="Times New Roman" w:hAnsi="Times New Roman"/>
          <w:sz w:val="24"/>
          <w:szCs w:val="24"/>
        </w:rPr>
        <w:t>униципальное казенное учреждение</w:t>
      </w:r>
      <w:r w:rsidR="00FD7523" w:rsidRPr="00C0272C">
        <w:rPr>
          <w:rFonts w:ascii="Times New Roman" w:hAnsi="Times New Roman"/>
          <w:sz w:val="24"/>
          <w:szCs w:val="24"/>
        </w:rPr>
        <w:t xml:space="preserve"> «</w:t>
      </w:r>
      <w:r w:rsidR="001C2126" w:rsidRPr="00C0272C">
        <w:rPr>
          <w:rFonts w:ascii="Times New Roman" w:hAnsi="Times New Roman"/>
          <w:sz w:val="24"/>
          <w:szCs w:val="24"/>
        </w:rPr>
        <w:t>Городновский</w:t>
      </w:r>
      <w:r w:rsidR="00BD76CD" w:rsidRPr="00C0272C">
        <w:rPr>
          <w:rFonts w:ascii="Times New Roman" w:hAnsi="Times New Roman"/>
          <w:sz w:val="24"/>
          <w:szCs w:val="24"/>
        </w:rPr>
        <w:t xml:space="preserve"> центральный Дом к</w:t>
      </w:r>
      <w:r w:rsidR="00FD7523" w:rsidRPr="00C0272C">
        <w:rPr>
          <w:rFonts w:ascii="Times New Roman" w:hAnsi="Times New Roman"/>
          <w:sz w:val="24"/>
          <w:szCs w:val="24"/>
        </w:rPr>
        <w:t>ультуры»</w:t>
      </w:r>
      <w:r w:rsidR="00C56AFC" w:rsidRPr="00C0272C">
        <w:rPr>
          <w:rFonts w:ascii="Times New Roman" w:hAnsi="Times New Roman"/>
          <w:sz w:val="24"/>
          <w:szCs w:val="24"/>
        </w:rPr>
        <w:t xml:space="preserve"> Железногорского района Курской области, расположенное по адресу: Курская </w:t>
      </w:r>
      <w:r w:rsidR="00FD7523" w:rsidRPr="00C0272C">
        <w:rPr>
          <w:rFonts w:ascii="Times New Roman" w:hAnsi="Times New Roman"/>
          <w:sz w:val="24"/>
          <w:szCs w:val="24"/>
        </w:rPr>
        <w:t xml:space="preserve">область, Железногорский район, </w:t>
      </w:r>
      <w:r w:rsidR="001C2126" w:rsidRPr="00C0272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C2126" w:rsidRPr="00C0272C">
        <w:rPr>
          <w:rFonts w:ascii="Times New Roman" w:hAnsi="Times New Roman"/>
          <w:sz w:val="24"/>
          <w:szCs w:val="24"/>
        </w:rPr>
        <w:t>Городное</w:t>
      </w:r>
      <w:proofErr w:type="spellEnd"/>
      <w:r w:rsidR="001C2126" w:rsidRPr="00C0272C">
        <w:rPr>
          <w:rFonts w:ascii="Times New Roman" w:hAnsi="Times New Roman"/>
          <w:sz w:val="24"/>
          <w:szCs w:val="24"/>
        </w:rPr>
        <w:t>, Центральная площадь д.3</w:t>
      </w:r>
      <w:r w:rsidR="00BD76CD" w:rsidRPr="00C0272C">
        <w:rPr>
          <w:rFonts w:ascii="Times New Roman" w:hAnsi="Times New Roman"/>
          <w:sz w:val="24"/>
          <w:szCs w:val="24"/>
        </w:rPr>
        <w:t>.</w:t>
      </w:r>
    </w:p>
    <w:p w:rsidR="00BD76CD" w:rsidRPr="00C0272C" w:rsidRDefault="00C0272C" w:rsidP="00C027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76CD" w:rsidRPr="00C0272C">
        <w:rPr>
          <w:rFonts w:ascii="Times New Roman" w:hAnsi="Times New Roman"/>
          <w:sz w:val="24"/>
          <w:szCs w:val="24"/>
        </w:rPr>
        <w:t>2.Установить срок ликвидации: до 6 месяцев со дня вступления в силу настоящего постановления.</w:t>
      </w:r>
    </w:p>
    <w:p w:rsidR="00C56AFC" w:rsidRPr="00C0272C" w:rsidRDefault="00C0272C" w:rsidP="00C027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76CD" w:rsidRPr="00C0272C">
        <w:rPr>
          <w:rFonts w:ascii="Times New Roman" w:hAnsi="Times New Roman"/>
          <w:sz w:val="24"/>
          <w:szCs w:val="24"/>
        </w:rPr>
        <w:t>3</w:t>
      </w:r>
      <w:r w:rsidR="00C56AFC" w:rsidRPr="00C0272C">
        <w:rPr>
          <w:rFonts w:ascii="Times New Roman" w:hAnsi="Times New Roman"/>
          <w:sz w:val="24"/>
          <w:szCs w:val="24"/>
        </w:rPr>
        <w:t>. Создать ликвидационную комиссию и утвердить ее состав (Приложение № 1).</w:t>
      </w:r>
    </w:p>
    <w:p w:rsidR="00232512" w:rsidRPr="00C0272C" w:rsidRDefault="00C0272C" w:rsidP="00C0272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4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t>.Утвердить порядок ликвидации (Приложение № 2)</w:t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.</w:t>
      </w:r>
    </w:p>
    <w:p w:rsidR="00232512" w:rsidRPr="00C0272C" w:rsidRDefault="00C0272C" w:rsidP="00C0272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5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t>. Утвердить план мероприятий по ликвидации (Приложение № 3)</w:t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.</w:t>
      </w:r>
    </w:p>
    <w:p w:rsidR="00232512" w:rsidRPr="00C0272C" w:rsidRDefault="00C0272C" w:rsidP="00C0272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6.</w:t>
      </w:r>
      <w:r w:rsidR="00BE784D" w:rsidRPr="00C0272C">
        <w:rPr>
          <w:rFonts w:ascii="Times New Roman" w:hAnsi="Times New Roman"/>
          <w:color w:val="000000"/>
          <w:sz w:val="24"/>
          <w:szCs w:val="24"/>
        </w:rPr>
        <w:t>Председателю ликвидационной комиссии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t xml:space="preserve"> обеспечить проведение организационно-штатных и ликвидационных мероприятий в соответствии с действующим законодательством Российской Федерации.</w:t>
      </w:r>
    </w:p>
    <w:p w:rsidR="00232512" w:rsidRPr="00C0272C" w:rsidRDefault="00C0272C" w:rsidP="00C0272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7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t>. Ликвидационной комиссии довести настоящее</w:t>
      </w:r>
      <w:r w:rsidR="001C2126" w:rsidRPr="00C027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2126" w:rsidRPr="00C0272C">
        <w:rPr>
          <w:rFonts w:ascii="Times New Roman" w:hAnsi="Times New Roman"/>
          <w:sz w:val="24"/>
          <w:szCs w:val="24"/>
        </w:rPr>
        <w:t>постановление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t xml:space="preserve"> до сведения уполномоченного государственного органа, осуществляющего государственную 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регистрацию юридических лиц, в течение трех рабочих дней </w:t>
      </w:r>
      <w:proofErr w:type="gramStart"/>
      <w:r w:rsidR="00232512" w:rsidRPr="00C0272C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="00232512" w:rsidRPr="00C0272C">
        <w:rPr>
          <w:rFonts w:ascii="Times New Roman" w:hAnsi="Times New Roman"/>
          <w:color w:val="000000"/>
          <w:sz w:val="24"/>
          <w:szCs w:val="24"/>
        </w:rPr>
        <w:t xml:space="preserve"> постановления, а также опубликовать сведения о принятии  данного решения в порядке, установленном законом.</w:t>
      </w:r>
    </w:p>
    <w:p w:rsidR="00BE784D" w:rsidRPr="00C0272C" w:rsidRDefault="00C0272C" w:rsidP="00C027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76CD" w:rsidRPr="00C0272C">
        <w:rPr>
          <w:rFonts w:ascii="Times New Roman" w:hAnsi="Times New Roman"/>
          <w:sz w:val="24"/>
          <w:szCs w:val="24"/>
        </w:rPr>
        <w:t>8</w:t>
      </w:r>
      <w:r w:rsidR="00C56AFC" w:rsidRPr="00C0272C">
        <w:rPr>
          <w:rFonts w:ascii="Times New Roman" w:hAnsi="Times New Roman"/>
          <w:sz w:val="24"/>
          <w:szCs w:val="24"/>
        </w:rPr>
        <w:t xml:space="preserve">. </w:t>
      </w:r>
      <w:r w:rsidR="00BD76CD" w:rsidRPr="00C0272C">
        <w:rPr>
          <w:rFonts w:ascii="Times New Roman" w:hAnsi="Times New Roman"/>
          <w:sz w:val="24"/>
          <w:szCs w:val="24"/>
        </w:rPr>
        <w:t xml:space="preserve">Обеспечить  размещение постановления </w:t>
      </w:r>
      <w:r w:rsidR="00C56AFC" w:rsidRPr="00C0272C">
        <w:rPr>
          <w:rFonts w:ascii="Times New Roman" w:hAnsi="Times New Roman"/>
          <w:sz w:val="24"/>
          <w:szCs w:val="24"/>
        </w:rPr>
        <w:t>на сайте Администрации</w:t>
      </w:r>
      <w:r w:rsidR="00232512" w:rsidRPr="00C0272C">
        <w:rPr>
          <w:rFonts w:ascii="Times New Roman" w:hAnsi="Times New Roman"/>
          <w:sz w:val="24"/>
          <w:szCs w:val="24"/>
        </w:rPr>
        <w:t xml:space="preserve"> </w:t>
      </w:r>
      <w:r w:rsidR="001C2126" w:rsidRPr="00C0272C">
        <w:rPr>
          <w:rFonts w:ascii="Times New Roman" w:hAnsi="Times New Roman"/>
          <w:sz w:val="24"/>
          <w:szCs w:val="24"/>
        </w:rPr>
        <w:t>Городновского</w:t>
      </w:r>
      <w:r w:rsidR="00C56AFC" w:rsidRPr="00C0272C">
        <w:rPr>
          <w:rFonts w:ascii="Times New Roman" w:hAnsi="Times New Roman"/>
          <w:sz w:val="24"/>
          <w:szCs w:val="24"/>
        </w:rPr>
        <w:t xml:space="preserve"> сельсовета</w:t>
      </w:r>
      <w:r w:rsidR="00232512" w:rsidRPr="00C0272C">
        <w:rPr>
          <w:rFonts w:ascii="Times New Roman" w:hAnsi="Times New Roman"/>
          <w:sz w:val="24"/>
          <w:szCs w:val="24"/>
        </w:rPr>
        <w:t xml:space="preserve"> </w:t>
      </w:r>
      <w:r w:rsidR="00C56AFC" w:rsidRPr="00C0272C">
        <w:rPr>
          <w:rFonts w:ascii="Times New Roman" w:hAnsi="Times New Roman"/>
          <w:sz w:val="24"/>
          <w:szCs w:val="24"/>
        </w:rPr>
        <w:t>Железногорского района в сети Интернет</w:t>
      </w:r>
      <w:r w:rsidR="00BD76CD" w:rsidRPr="00C0272C">
        <w:rPr>
          <w:rFonts w:ascii="Times New Roman" w:hAnsi="Times New Roman"/>
          <w:sz w:val="24"/>
          <w:szCs w:val="24"/>
        </w:rPr>
        <w:t>, в газете « Жизнь района»</w:t>
      </w:r>
      <w:r w:rsidR="00C56AFC" w:rsidRPr="00C0272C">
        <w:rPr>
          <w:rFonts w:ascii="Times New Roman" w:hAnsi="Times New Roman"/>
          <w:sz w:val="24"/>
          <w:szCs w:val="24"/>
        </w:rPr>
        <w:t>.</w:t>
      </w:r>
    </w:p>
    <w:p w:rsidR="00C56AFC" w:rsidRPr="00C0272C" w:rsidRDefault="00C0272C" w:rsidP="00C027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76CD" w:rsidRPr="00C0272C">
        <w:rPr>
          <w:rFonts w:ascii="Times New Roman" w:hAnsi="Times New Roman"/>
          <w:sz w:val="24"/>
          <w:szCs w:val="24"/>
        </w:rPr>
        <w:t>9</w:t>
      </w:r>
      <w:r w:rsidR="00C56AFC" w:rsidRPr="00C027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6AFC" w:rsidRPr="00C027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56AFC" w:rsidRPr="00C0272C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C56AFC" w:rsidRPr="00C0272C" w:rsidRDefault="00C0272C" w:rsidP="00C0272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76CD" w:rsidRPr="00C0272C">
        <w:rPr>
          <w:rFonts w:ascii="Times New Roman" w:hAnsi="Times New Roman"/>
          <w:color w:val="000000"/>
          <w:sz w:val="24"/>
          <w:szCs w:val="24"/>
        </w:rPr>
        <w:t>10</w:t>
      </w:r>
      <w:r w:rsidR="00232512" w:rsidRPr="00C027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32512" w:rsidRPr="00C02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</w:t>
      </w:r>
      <w:r w:rsidR="00BE784D" w:rsidRPr="00C02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</w:t>
      </w:r>
      <w:r w:rsidR="00232512" w:rsidRPr="00C02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вступает в силу после его подписания.</w:t>
      </w:r>
    </w:p>
    <w:p w:rsidR="00BE784D" w:rsidRPr="00C0272C" w:rsidRDefault="00BE784D" w:rsidP="00C0272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E784D" w:rsidRPr="00C0272C" w:rsidRDefault="00BE784D" w:rsidP="0016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126" w:rsidRPr="00C0272C" w:rsidRDefault="001C2126" w:rsidP="00165C2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272C">
        <w:rPr>
          <w:rFonts w:ascii="Times New Roman" w:hAnsi="Times New Roman"/>
          <w:sz w:val="24"/>
          <w:szCs w:val="24"/>
        </w:rPr>
        <w:t xml:space="preserve">Глава Городновского сельсовета </w:t>
      </w:r>
    </w:p>
    <w:p w:rsidR="001C2126" w:rsidRPr="00C0272C" w:rsidRDefault="001C2126" w:rsidP="00165C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272C">
        <w:rPr>
          <w:rFonts w:ascii="Times New Roman" w:hAnsi="Times New Roman"/>
          <w:sz w:val="24"/>
          <w:szCs w:val="24"/>
        </w:rPr>
        <w:t xml:space="preserve">Железногорского района                                                                 </w:t>
      </w:r>
      <w:proofErr w:type="spellStart"/>
      <w:r w:rsidRPr="00C0272C">
        <w:rPr>
          <w:rFonts w:ascii="Times New Roman" w:hAnsi="Times New Roman"/>
          <w:sz w:val="24"/>
          <w:szCs w:val="24"/>
        </w:rPr>
        <w:t>А.Н.Троянов</w:t>
      </w:r>
      <w:proofErr w:type="spellEnd"/>
    </w:p>
    <w:p w:rsidR="00C56AFC" w:rsidRPr="00ED037D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C56AFC" w:rsidRDefault="00C56AFC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65C21" w:rsidRDefault="00165C21" w:rsidP="00165C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56AFC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ED037D" w:rsidRPr="00B4553F" w:rsidRDefault="00ED037D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C56AFC" w:rsidRDefault="00C56AFC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6E2417" w:rsidRDefault="006E2417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6E2417" w:rsidRDefault="006E2417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6E2417" w:rsidRDefault="006E2417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53B62" w:rsidRDefault="00453B62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53B62" w:rsidRDefault="00453B62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53B62" w:rsidRPr="00B4553F" w:rsidRDefault="00453B62" w:rsidP="00165C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FD7523" w:rsidRPr="00B4553F" w:rsidRDefault="00FD7523" w:rsidP="00165C21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56AFC" w:rsidRPr="00B4553F" w:rsidRDefault="00C56AFC" w:rsidP="00165C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56AFC" w:rsidRPr="00B4553F" w:rsidRDefault="001C2126" w:rsidP="00165C2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Городновского</w:t>
      </w:r>
      <w:r w:rsidR="00C56AFC" w:rsidRPr="00B4553F">
        <w:rPr>
          <w:rFonts w:ascii="Times New Roman" w:hAnsi="Times New Roman"/>
          <w:sz w:val="24"/>
          <w:szCs w:val="24"/>
        </w:rPr>
        <w:t xml:space="preserve"> сельсовета</w:t>
      </w:r>
    </w:p>
    <w:p w:rsidR="00C56AFC" w:rsidRPr="00B4553F" w:rsidRDefault="00C56AFC" w:rsidP="00165C21">
      <w:pPr>
        <w:tabs>
          <w:tab w:val="left" w:pos="66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>Железногорского района</w:t>
      </w:r>
    </w:p>
    <w:p w:rsidR="00C56AFC" w:rsidRPr="00B4553F" w:rsidRDefault="00C56AFC" w:rsidP="00165C21">
      <w:pPr>
        <w:tabs>
          <w:tab w:val="left" w:pos="9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от </w:t>
      </w:r>
      <w:r w:rsidR="00453B62">
        <w:rPr>
          <w:rFonts w:ascii="Times New Roman" w:hAnsi="Times New Roman"/>
          <w:sz w:val="24"/>
          <w:szCs w:val="24"/>
        </w:rPr>
        <w:t>20.10.</w:t>
      </w:r>
      <w:r w:rsidR="00FD7523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г. №</w:t>
      </w:r>
      <w:r w:rsidR="00453B62">
        <w:rPr>
          <w:rFonts w:ascii="Times New Roman" w:hAnsi="Times New Roman"/>
          <w:sz w:val="24"/>
          <w:szCs w:val="24"/>
        </w:rPr>
        <w:t xml:space="preserve"> 42</w:t>
      </w:r>
    </w:p>
    <w:p w:rsidR="00C56AFC" w:rsidRPr="00B4553F" w:rsidRDefault="00C56AFC" w:rsidP="00165C21">
      <w:pPr>
        <w:spacing w:after="0"/>
        <w:jc w:val="right"/>
        <w:rPr>
          <w:rFonts w:ascii="Times New Roman" w:hAnsi="Times New Roman"/>
        </w:rPr>
      </w:pPr>
    </w:p>
    <w:p w:rsidR="00C56AFC" w:rsidRPr="00B4553F" w:rsidRDefault="00C56AFC" w:rsidP="00165C21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С О С Т А В</w:t>
      </w:r>
    </w:p>
    <w:p w:rsidR="00C56AFC" w:rsidRPr="00B4553F" w:rsidRDefault="00C56AFC" w:rsidP="00165C21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ликвида</w:t>
      </w:r>
      <w:r w:rsidR="00151086">
        <w:rPr>
          <w:rFonts w:ascii="Times New Roman" w:hAnsi="Times New Roman"/>
          <w:b/>
          <w:sz w:val="24"/>
          <w:szCs w:val="24"/>
        </w:rPr>
        <w:t xml:space="preserve">ционной комиссии по ликвидации </w:t>
      </w:r>
      <w:proofErr w:type="gramStart"/>
      <w:r w:rsidR="00151086">
        <w:rPr>
          <w:rFonts w:ascii="Times New Roman" w:hAnsi="Times New Roman"/>
          <w:b/>
          <w:sz w:val="24"/>
          <w:szCs w:val="24"/>
        </w:rPr>
        <w:t>М</w:t>
      </w:r>
      <w:r w:rsidRPr="00B4553F">
        <w:rPr>
          <w:rFonts w:ascii="Times New Roman" w:hAnsi="Times New Roman"/>
          <w:b/>
          <w:sz w:val="24"/>
          <w:szCs w:val="24"/>
        </w:rPr>
        <w:t>униципального</w:t>
      </w:r>
      <w:proofErr w:type="gramEnd"/>
      <w:r w:rsidRPr="00B4553F">
        <w:rPr>
          <w:rFonts w:ascii="Times New Roman" w:hAnsi="Times New Roman"/>
          <w:b/>
          <w:sz w:val="24"/>
          <w:szCs w:val="24"/>
        </w:rPr>
        <w:t xml:space="preserve"> </w:t>
      </w:r>
    </w:p>
    <w:p w:rsidR="00C56AFC" w:rsidRPr="00B4553F" w:rsidRDefault="00C56AFC" w:rsidP="00165C21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казенного учреждения «</w:t>
      </w:r>
      <w:r w:rsidR="001C2126">
        <w:rPr>
          <w:rFonts w:ascii="Times New Roman" w:hAnsi="Times New Roman"/>
          <w:b/>
          <w:sz w:val="24"/>
          <w:szCs w:val="24"/>
        </w:rPr>
        <w:t>Городновский</w:t>
      </w:r>
      <w:r w:rsidR="00ED037D">
        <w:rPr>
          <w:rFonts w:ascii="Times New Roman" w:hAnsi="Times New Roman"/>
          <w:b/>
          <w:sz w:val="24"/>
          <w:szCs w:val="24"/>
        </w:rPr>
        <w:t xml:space="preserve"> ц</w:t>
      </w:r>
      <w:r w:rsidR="00FD7523">
        <w:rPr>
          <w:rFonts w:ascii="Times New Roman" w:hAnsi="Times New Roman"/>
          <w:b/>
          <w:sz w:val="24"/>
          <w:szCs w:val="24"/>
        </w:rPr>
        <w:t>ентральный</w:t>
      </w:r>
      <w:r w:rsidR="00ED037D">
        <w:rPr>
          <w:rFonts w:ascii="Times New Roman" w:hAnsi="Times New Roman"/>
          <w:b/>
          <w:sz w:val="24"/>
          <w:szCs w:val="24"/>
        </w:rPr>
        <w:t xml:space="preserve"> Дом к</w:t>
      </w:r>
      <w:r w:rsidRPr="00B4553F">
        <w:rPr>
          <w:rFonts w:ascii="Times New Roman" w:hAnsi="Times New Roman"/>
          <w:b/>
          <w:sz w:val="24"/>
          <w:szCs w:val="24"/>
        </w:rPr>
        <w:t>ультуры»</w:t>
      </w:r>
      <w:r w:rsidR="00FD7523">
        <w:rPr>
          <w:rFonts w:ascii="Times New Roman" w:hAnsi="Times New Roman"/>
          <w:b/>
          <w:sz w:val="24"/>
          <w:szCs w:val="24"/>
        </w:rPr>
        <w:t xml:space="preserve"> </w:t>
      </w:r>
      <w:r w:rsidRPr="00B4553F">
        <w:rPr>
          <w:rFonts w:ascii="Times New Roman" w:hAnsi="Times New Roman"/>
          <w:b/>
          <w:sz w:val="24"/>
          <w:szCs w:val="24"/>
        </w:rPr>
        <w:t>Железногорского района Курской области</w:t>
      </w:r>
    </w:p>
    <w:p w:rsidR="00C56AFC" w:rsidRPr="00B4553F" w:rsidRDefault="00C56AFC" w:rsidP="00165C21">
      <w:pPr>
        <w:spacing w:after="0"/>
        <w:rPr>
          <w:rFonts w:ascii="Times New Roman" w:hAnsi="Times New Roman"/>
          <w:sz w:val="24"/>
          <w:szCs w:val="24"/>
        </w:rPr>
      </w:pPr>
    </w:p>
    <w:p w:rsidR="00C56AFC" w:rsidRPr="004B2C7E" w:rsidRDefault="00C56AFC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108"/>
      </w:tblGrid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ликвидационной комиссии: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Троянов Александр Николаевич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Глава Городновского сельсовета Железногорского района</w:t>
            </w: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165C21">
            <w:pPr>
              <w:tabs>
                <w:tab w:val="left" w:pos="22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C21">
              <w:rPr>
                <w:rFonts w:ascii="Times New Roman" w:hAnsi="Times New Roman"/>
                <w:b/>
                <w:sz w:val="24"/>
                <w:szCs w:val="24"/>
              </w:rPr>
              <w:t>Зам. председателя ликвидационной комиссии: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Рыбкина Лариса Николаевна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Городновского сельсовета Железногорского района</w:t>
            </w: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Pr="00165C21">
              <w:rPr>
                <w:rFonts w:ascii="Times New Roman" w:hAnsi="Times New Roman"/>
                <w:b/>
                <w:sz w:val="24"/>
                <w:szCs w:val="24"/>
              </w:rPr>
              <w:t xml:space="preserve"> ликвидационной</w:t>
            </w:r>
            <w:r w:rsidRPr="0016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Кравцова Ольга Михайловна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- главный бухгалтер Городновского сельсовета Железногорского района</w:t>
            </w: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Егорцев</w:t>
            </w:r>
            <w:proofErr w:type="spellEnd"/>
            <w:r w:rsidRPr="00165C2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Городновского  сельсовета Железногорского района</w:t>
            </w:r>
          </w:p>
        </w:tc>
      </w:tr>
      <w:tr w:rsidR="00165C21" w:rsidRPr="00887BD2" w:rsidTr="00580CEA">
        <w:tc>
          <w:tcPr>
            <w:tcW w:w="4923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Ильина Любовь Алексеевна</w:t>
            </w:r>
          </w:p>
        </w:tc>
        <w:tc>
          <w:tcPr>
            <w:tcW w:w="5108" w:type="dxa"/>
          </w:tcPr>
          <w:p w:rsidR="00165C21" w:rsidRPr="00165C21" w:rsidRDefault="00165C21" w:rsidP="00580CE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21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Городновского сельсовета Железногорского района</w:t>
            </w:r>
          </w:p>
        </w:tc>
      </w:tr>
    </w:tbl>
    <w:p w:rsidR="00C56AFC" w:rsidRDefault="00C56AFC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65C21" w:rsidRDefault="00165C21" w:rsidP="00165C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037D" w:rsidRDefault="00ED037D" w:rsidP="00ED037D">
      <w:pPr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D037D" w:rsidRPr="00ED037D" w:rsidRDefault="00ED037D" w:rsidP="00ED037D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142" w:rsidRPr="00B4553F" w:rsidRDefault="00C05142" w:rsidP="00C0514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05142" w:rsidRPr="00B4553F" w:rsidRDefault="00C05142" w:rsidP="00C0514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05142" w:rsidRPr="00B4553F" w:rsidRDefault="00C05142" w:rsidP="00C0514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Городновского</w:t>
      </w:r>
      <w:r w:rsidRPr="00B4553F">
        <w:rPr>
          <w:rFonts w:ascii="Times New Roman" w:hAnsi="Times New Roman"/>
          <w:sz w:val="24"/>
          <w:szCs w:val="24"/>
        </w:rPr>
        <w:t xml:space="preserve"> сельсовета</w:t>
      </w:r>
    </w:p>
    <w:p w:rsidR="00C05142" w:rsidRPr="00B4553F" w:rsidRDefault="00C05142" w:rsidP="00C05142">
      <w:pPr>
        <w:tabs>
          <w:tab w:val="left" w:pos="66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>Железногорского района</w:t>
      </w:r>
    </w:p>
    <w:p w:rsidR="00C05142" w:rsidRPr="00B4553F" w:rsidRDefault="00C05142" w:rsidP="00C05142">
      <w:pPr>
        <w:tabs>
          <w:tab w:val="left" w:pos="9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от </w:t>
      </w:r>
      <w:r w:rsidR="00453B62">
        <w:rPr>
          <w:rFonts w:ascii="Times New Roman" w:hAnsi="Times New Roman"/>
          <w:sz w:val="24"/>
          <w:szCs w:val="24"/>
        </w:rPr>
        <w:t>20.10.</w:t>
      </w:r>
      <w:r>
        <w:rPr>
          <w:rFonts w:ascii="Times New Roman" w:hAnsi="Times New Roman"/>
          <w:sz w:val="24"/>
          <w:szCs w:val="24"/>
        </w:rPr>
        <w:t xml:space="preserve">2022г. № </w:t>
      </w:r>
      <w:r w:rsidR="00453B62">
        <w:rPr>
          <w:rFonts w:ascii="Times New Roman" w:hAnsi="Times New Roman"/>
          <w:sz w:val="24"/>
          <w:szCs w:val="24"/>
        </w:rPr>
        <w:t>42</w:t>
      </w:r>
    </w:p>
    <w:p w:rsidR="00ED037D" w:rsidRPr="00ED037D" w:rsidRDefault="00ED037D" w:rsidP="00ED037D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7D" w:rsidRPr="00ED037D" w:rsidRDefault="00ED037D" w:rsidP="00ED037D">
      <w:pPr>
        <w:autoSpaceDN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037D">
        <w:rPr>
          <w:rFonts w:ascii="Times New Roman" w:hAnsi="Times New Roman"/>
          <w:b/>
          <w:sz w:val="24"/>
          <w:szCs w:val="24"/>
        </w:rPr>
        <w:t>Порядок ликвидации</w:t>
      </w:r>
    </w:p>
    <w:p w:rsidR="00ED037D" w:rsidRPr="00ED037D" w:rsidRDefault="00151086" w:rsidP="00ED037D">
      <w:pPr>
        <w:autoSpaceDN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ED037D" w:rsidRPr="00ED037D">
        <w:rPr>
          <w:rFonts w:ascii="Times New Roman" w:hAnsi="Times New Roman"/>
          <w:b/>
          <w:sz w:val="24"/>
          <w:szCs w:val="24"/>
        </w:rPr>
        <w:t>униципального  казенного учреждения «Городновский центральный Дом культуры» Железногорского района Курской области</w:t>
      </w:r>
    </w:p>
    <w:p w:rsidR="00ED037D" w:rsidRPr="00ED037D" w:rsidRDefault="00ED037D" w:rsidP="00ED037D">
      <w:pPr>
        <w:spacing w:after="0" w:line="193" w:lineRule="atLeast"/>
        <w:jc w:val="both"/>
        <w:rPr>
          <w:rFonts w:ascii="Times New Roman" w:hAnsi="Times New Roman"/>
          <w:sz w:val="24"/>
          <w:szCs w:val="24"/>
        </w:rPr>
      </w:pPr>
    </w:p>
    <w:p w:rsidR="00ED037D" w:rsidRPr="00ED037D" w:rsidRDefault="00ED037D" w:rsidP="00ED037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ликвидируемого МКУ </w:t>
      </w:r>
      <w:r w:rsidRPr="00ED037D">
        <w:rPr>
          <w:rFonts w:ascii="Times New Roman" w:hAnsi="Times New Roman"/>
          <w:bCs/>
          <w:sz w:val="24"/>
          <w:szCs w:val="24"/>
        </w:rPr>
        <w:t xml:space="preserve">«Городновский ЦДК» </w:t>
      </w:r>
      <w:r w:rsidRPr="00ED037D">
        <w:rPr>
          <w:rFonts w:ascii="Times New Roman" w:hAnsi="Times New Roman"/>
          <w:sz w:val="24"/>
          <w:szCs w:val="24"/>
        </w:rPr>
        <w:t>(далее – Учреждение).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Ликвидационной комиссии провести организационно-штатные и ликвидационные мероприятия в соответствии с требованиями действующего законодательства, в том числе: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в течение трех рабочих дней после даты принятия настоящего постановления о ликвидации: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обеспечить публикацию в журнале "Вестник государственной регистрации" сообщения о ликвидации Учреждения, о порядке и сроке заявления требований его кредиторами;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 xml:space="preserve">- в течение трех дней со дня принятия решения о ликвидации письменно </w:t>
      </w:r>
      <w:proofErr w:type="gramStart"/>
      <w:r w:rsidRPr="00ED037D">
        <w:rPr>
          <w:rFonts w:ascii="Times New Roman" w:hAnsi="Times New Roman"/>
          <w:sz w:val="24"/>
          <w:szCs w:val="24"/>
        </w:rPr>
        <w:t>сообщить</w:t>
      </w:r>
      <w:proofErr w:type="gramEnd"/>
      <w:r w:rsidRPr="00ED037D">
        <w:rPr>
          <w:rFonts w:ascii="Times New Roman" w:hAnsi="Times New Roman"/>
          <w:sz w:val="24"/>
          <w:szCs w:val="24"/>
        </w:rPr>
        <w:t xml:space="preserve"> о ликвидации в органы контроля за уплатой страховых взносов;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 xml:space="preserve">- в соответствии с </w:t>
      </w:r>
      <w:hyperlink r:id="rId6" w:history="1">
        <w:r w:rsidRPr="00ED037D">
          <w:rPr>
            <w:rFonts w:ascii="Times New Roman" w:hAnsi="Times New Roman"/>
            <w:sz w:val="24"/>
            <w:szCs w:val="24"/>
          </w:rPr>
          <w:t>трудовым законодательством</w:t>
        </w:r>
      </w:hyperlink>
      <w:r w:rsidRPr="00ED037D">
        <w:rPr>
          <w:rFonts w:ascii="Times New Roman" w:hAnsi="Times New Roman"/>
          <w:sz w:val="24"/>
          <w:szCs w:val="24"/>
        </w:rPr>
        <w:t xml:space="preserve"> организовать предупреждение работников о предстоящем увольнении в связи с ликвидацией Учреждения не менее чем за два месяца до увольнения;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принять меры к выявлению кредиторов и получению дебиторской задолженности, а также письменно уведомить кредиторов о ликвидации Учреждения;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 xml:space="preserve">- организовать проведение инвентаризации имущества и обязательств в соответствии со </w:t>
      </w:r>
      <w:hyperlink r:id="rId7" w:history="1">
        <w:r w:rsidRPr="00ED037D">
          <w:rPr>
            <w:rFonts w:ascii="Times New Roman" w:hAnsi="Times New Roman"/>
            <w:sz w:val="24"/>
            <w:szCs w:val="24"/>
          </w:rPr>
          <w:t>статьей 12</w:t>
        </w:r>
      </w:hyperlink>
      <w:r w:rsidRPr="00ED037D">
        <w:rPr>
          <w:rFonts w:ascii="Times New Roman" w:hAnsi="Times New Roman"/>
          <w:sz w:val="24"/>
          <w:szCs w:val="24"/>
        </w:rPr>
        <w:t xml:space="preserve"> Федерального закона от 21.11.1996г. N 129-ФЗ "О бухгалтерском учете";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после окончания срока для предъявления требований кредиторами обеспечить составление и представление на утверждение в Администрацию Городновского сельсовета Железногорского района Курской области промежуточного ликвидационного баланса Учреждения в порядке и в сроки, предусмотренные законодательством;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Учреждения;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произвести расчеты с кредиторами Учреждения в порядке и сроки, предусмотренные законодательством;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после завершения расчетов с кредиторами обеспечить составление и представление на утверждение в Администрацию Городновского сельсовета Железногорского района Курской области ликвидационного баланса Учреждения в порядке и в сроки, предусмотренные законодательством;</w:t>
      </w:r>
    </w:p>
    <w:p w:rsidR="00ED037D" w:rsidRPr="00ED037D" w:rsidRDefault="00ED037D" w:rsidP="00ED037D">
      <w:pPr>
        <w:spacing w:after="0" w:line="19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t>- оставшееся после удовлетворения требований кредиторов имущество, в соответствии с ч.8 ст.63 ГК РФ, передается в реестр муниципальной собственности Муниципального образования «Городновский сельсовет» Железногорского района  Курской области.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D037D">
        <w:rPr>
          <w:rFonts w:ascii="Times New Roman" w:hAnsi="Times New Roman"/>
          <w:sz w:val="24"/>
          <w:szCs w:val="24"/>
        </w:rPr>
        <w:lastRenderedPageBreak/>
        <w:t xml:space="preserve">- после завершения процесса ликвидации подготовить документы </w:t>
      </w:r>
      <w:proofErr w:type="gramStart"/>
      <w:r w:rsidRPr="00ED037D">
        <w:rPr>
          <w:rFonts w:ascii="Times New Roman" w:hAnsi="Times New Roman"/>
          <w:sz w:val="24"/>
          <w:szCs w:val="24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 w:rsidRPr="00ED037D">
        <w:rPr>
          <w:rFonts w:ascii="Times New Roman" w:hAnsi="Times New Roman"/>
          <w:sz w:val="24"/>
          <w:szCs w:val="24"/>
        </w:rPr>
        <w:t xml:space="preserve"> Учреждения.</w:t>
      </w:r>
    </w:p>
    <w:p w:rsidR="00ED037D" w:rsidRPr="00ED037D" w:rsidRDefault="00ED037D" w:rsidP="00ED037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7"/>
      <w:r w:rsidRPr="00ED037D">
        <w:rPr>
          <w:rFonts w:ascii="Times New Roman" w:hAnsi="Times New Roman"/>
          <w:sz w:val="24"/>
          <w:szCs w:val="24"/>
        </w:rPr>
        <w:t>6</w:t>
      </w:r>
      <w:bookmarkEnd w:id="0"/>
      <w:r w:rsidR="00151086">
        <w:rPr>
          <w:rFonts w:ascii="Times New Roman" w:hAnsi="Times New Roman"/>
          <w:sz w:val="24"/>
          <w:szCs w:val="24"/>
        </w:rPr>
        <w:t>. Ликвидация М</w:t>
      </w:r>
      <w:r w:rsidRPr="00ED037D">
        <w:rPr>
          <w:rFonts w:ascii="Times New Roman" w:hAnsi="Times New Roman"/>
          <w:sz w:val="24"/>
          <w:szCs w:val="24"/>
        </w:rPr>
        <w:t>униципал</w:t>
      </w:r>
      <w:r w:rsidR="00151086">
        <w:rPr>
          <w:rFonts w:ascii="Times New Roman" w:hAnsi="Times New Roman"/>
          <w:sz w:val="24"/>
          <w:szCs w:val="24"/>
        </w:rPr>
        <w:t>ьное казенное учреждение «Городно</w:t>
      </w:r>
      <w:r w:rsidRPr="00ED037D">
        <w:rPr>
          <w:rFonts w:ascii="Times New Roman" w:hAnsi="Times New Roman"/>
          <w:sz w:val="24"/>
          <w:szCs w:val="24"/>
        </w:rPr>
        <w:t>вский центральный Дом культуры» Железногорского района Курской об</w:t>
      </w:r>
      <w:r w:rsidR="00151086">
        <w:rPr>
          <w:rFonts w:ascii="Times New Roman" w:hAnsi="Times New Roman"/>
          <w:sz w:val="24"/>
          <w:szCs w:val="24"/>
        </w:rPr>
        <w:t>ласти считается завершенной, а М</w:t>
      </w:r>
      <w:r w:rsidRPr="00ED037D">
        <w:rPr>
          <w:rFonts w:ascii="Times New Roman" w:hAnsi="Times New Roman"/>
          <w:sz w:val="24"/>
          <w:szCs w:val="24"/>
        </w:rPr>
        <w:t>униципальное казенное учреждение «Городновский центральный Дом культуры» Железногорского района Курской области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ED037D" w:rsidRPr="00ED037D" w:rsidRDefault="00ED037D" w:rsidP="00ED037D">
      <w:pPr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1B8" w:rsidRPr="00ED037D" w:rsidRDefault="00FE71B8" w:rsidP="00ED037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Pr="00ED037D" w:rsidRDefault="00FE71B8" w:rsidP="00ED037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Pr="00ED037D" w:rsidRDefault="00FE71B8" w:rsidP="00ED037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5C21" w:rsidRDefault="00165C21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5C21" w:rsidRDefault="00165C21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72C" w:rsidRDefault="00C0272C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72C" w:rsidRDefault="00C0272C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72C" w:rsidRDefault="00C0272C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Pr="00B4553F" w:rsidRDefault="00FE71B8" w:rsidP="00165C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E71B8" w:rsidRPr="00B4553F" w:rsidRDefault="00FE71B8" w:rsidP="00165C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   к постановлению Администрации</w:t>
      </w:r>
    </w:p>
    <w:p w:rsidR="00FE71B8" w:rsidRPr="00B4553F" w:rsidRDefault="001C2126" w:rsidP="00165C2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Городновского</w:t>
      </w:r>
      <w:r w:rsidR="00FE71B8" w:rsidRPr="00B4553F">
        <w:rPr>
          <w:rFonts w:ascii="Times New Roman" w:hAnsi="Times New Roman"/>
          <w:sz w:val="24"/>
          <w:szCs w:val="24"/>
        </w:rPr>
        <w:t xml:space="preserve"> сельсовета</w:t>
      </w:r>
    </w:p>
    <w:p w:rsidR="00FE71B8" w:rsidRPr="00B4553F" w:rsidRDefault="00FE71B8" w:rsidP="00165C21">
      <w:pPr>
        <w:tabs>
          <w:tab w:val="left" w:pos="66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>Железногорского района</w:t>
      </w:r>
    </w:p>
    <w:p w:rsidR="00FE71B8" w:rsidRPr="00BE784D" w:rsidRDefault="00FE71B8" w:rsidP="00165C21">
      <w:pPr>
        <w:tabs>
          <w:tab w:val="left" w:pos="9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E784D">
        <w:rPr>
          <w:rFonts w:ascii="Times New Roman" w:hAnsi="Times New Roman"/>
          <w:sz w:val="24"/>
          <w:szCs w:val="24"/>
        </w:rPr>
        <w:t xml:space="preserve">от </w:t>
      </w:r>
      <w:r w:rsidR="00453B62">
        <w:rPr>
          <w:rFonts w:ascii="Times New Roman" w:hAnsi="Times New Roman"/>
          <w:sz w:val="24"/>
          <w:szCs w:val="24"/>
        </w:rPr>
        <w:t>20.10.</w:t>
      </w:r>
      <w:r w:rsidR="00165C21">
        <w:rPr>
          <w:rFonts w:ascii="Times New Roman" w:hAnsi="Times New Roman"/>
          <w:sz w:val="24"/>
          <w:szCs w:val="24"/>
        </w:rPr>
        <w:t xml:space="preserve">2022 г. № </w:t>
      </w:r>
      <w:r w:rsidR="00453B62">
        <w:rPr>
          <w:rFonts w:ascii="Times New Roman" w:hAnsi="Times New Roman"/>
          <w:sz w:val="24"/>
          <w:szCs w:val="24"/>
        </w:rPr>
        <w:t>42</w:t>
      </w:r>
    </w:p>
    <w:p w:rsidR="00FE71B8" w:rsidRDefault="00FE71B8" w:rsidP="00C0272C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272C" w:rsidRPr="00C0272C" w:rsidRDefault="00C0272C" w:rsidP="00C0272C">
      <w:pPr>
        <w:autoSpaceDN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72C">
        <w:rPr>
          <w:rFonts w:ascii="Times New Roman" w:hAnsi="Times New Roman"/>
          <w:b/>
          <w:sz w:val="24"/>
          <w:szCs w:val="24"/>
        </w:rPr>
        <w:t>План ликвидации</w:t>
      </w:r>
    </w:p>
    <w:p w:rsidR="00C0272C" w:rsidRDefault="00151086" w:rsidP="00C0272C">
      <w:pPr>
        <w:autoSpaceDN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C0272C" w:rsidRPr="00C0272C">
        <w:rPr>
          <w:rFonts w:ascii="Times New Roman" w:hAnsi="Times New Roman"/>
          <w:b/>
          <w:sz w:val="24"/>
          <w:szCs w:val="24"/>
        </w:rPr>
        <w:t>униципального  казенного учреждения «Городновский центральный Дом культуры» Железногорского района Курской области</w:t>
      </w:r>
    </w:p>
    <w:p w:rsidR="00C0272C" w:rsidRPr="00C0272C" w:rsidRDefault="00C0272C" w:rsidP="00C0272C">
      <w:pPr>
        <w:autoSpaceDN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693"/>
        <w:gridCol w:w="1843"/>
        <w:gridCol w:w="2268"/>
      </w:tblGrid>
      <w:tr w:rsidR="00FE71B8" w:rsidRPr="00F93D53" w:rsidTr="00C0272C">
        <w:tc>
          <w:tcPr>
            <w:tcW w:w="425" w:type="dxa"/>
            <w:tcBorders>
              <w:bottom w:val="single" w:sz="4" w:space="0" w:color="000000"/>
            </w:tcBorders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tabs>
                <w:tab w:val="left" w:pos="247"/>
              </w:tabs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 xml:space="preserve">  Срок исполнения</w:t>
            </w:r>
          </w:p>
        </w:tc>
        <w:tc>
          <w:tcPr>
            <w:tcW w:w="1843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E71B8" w:rsidRPr="00F93D53" w:rsidTr="00C0272C">
        <w:tc>
          <w:tcPr>
            <w:tcW w:w="425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E71B8" w:rsidRPr="00F93D53" w:rsidTr="00C0272C">
        <w:trPr>
          <w:trHeight w:val="42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Уведомить сотрудников ликвидируемого учреждения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71B8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71B8" w:rsidRPr="00C05142" w:rsidRDefault="00453B62" w:rsidP="00165C21">
            <w:pPr>
              <w:spacing w:after="0" w:line="193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20.10.2022г.</w:t>
            </w:r>
            <w:bookmarkStart w:id="1" w:name="_GoBack"/>
            <w:bookmarkEnd w:id="1"/>
          </w:p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71B8" w:rsidRPr="00FE71B8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E71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ч.2 ст.180 ТК РФ</w:t>
            </w:r>
          </w:p>
        </w:tc>
      </w:tr>
      <w:tr w:rsidR="00FE71B8" w:rsidRPr="00F93D53" w:rsidTr="00C0272C">
        <w:trPr>
          <w:trHeight w:val="3496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Уведомление уполномоченного государственного органа, осуществляющего государственную регистрацию юридических лиц (далее - регистрирующий орган), о начале ликвидации и о формировании ликвидационной комиссии</w:t>
            </w:r>
            <w:r w:rsidR="00C05142">
              <w:rPr>
                <w:rFonts w:ascii="Times New Roman" w:hAnsi="Times New Roman"/>
                <w:sz w:val="24"/>
                <w:szCs w:val="24"/>
              </w:rPr>
              <w:t>,</w:t>
            </w:r>
            <w:r w:rsidR="00C05142" w:rsidRPr="00ED037D">
              <w:rPr>
                <w:rFonts w:ascii="Times New Roman" w:hAnsi="Times New Roman"/>
                <w:sz w:val="24"/>
                <w:szCs w:val="24"/>
              </w:rPr>
              <w:t xml:space="preserve"> внести уведомление о ликвидации в Единый федеральный реестр сведений о фактах деятельности юридических лиц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течение 3 рабочих дней со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подписания постановления  Администрации </w:t>
            </w:r>
            <w:r w:rsidR="001C2126">
              <w:rPr>
                <w:rFonts w:ascii="Times New Roman" w:hAnsi="Times New Roman"/>
                <w:sz w:val="24"/>
                <w:szCs w:val="24"/>
              </w:rPr>
              <w:t>Городновского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 xml:space="preserve">«О ликвидации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1C21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Городновский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ЦДК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71B8" w:rsidRPr="00F93D53" w:rsidRDefault="00165C21" w:rsidP="00165C21">
            <w:pPr>
              <w:spacing w:after="0" w:line="19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Троянов А.Н.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соответствии с ч.1. ст. 62 ГК РФ</w:t>
            </w:r>
          </w:p>
        </w:tc>
      </w:tr>
      <w:tr w:rsidR="00FE71B8" w:rsidRPr="00F93D53" w:rsidTr="00C0272C">
        <w:tc>
          <w:tcPr>
            <w:tcW w:w="425" w:type="dxa"/>
            <w:vAlign w:val="center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Опубликование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журнале «Вестник государственной регистрации» информацию о ликвидации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представления сообщения о ликвидации в регистрирующий орган и внесения в ЕГРЮЛ записи о нахождении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1C21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Городновский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ЦДК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процессе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ликвидации</w:t>
            </w:r>
          </w:p>
        </w:tc>
        <w:tc>
          <w:tcPr>
            <w:tcW w:w="1843" w:type="dxa"/>
          </w:tcPr>
          <w:p w:rsidR="00FE71B8" w:rsidRPr="00F93D53" w:rsidRDefault="00165C21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Троянов А.Н.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соответствии с ч.1. ст. 63 ГК РФ</w:t>
            </w:r>
          </w:p>
        </w:tc>
      </w:tr>
      <w:tr w:rsidR="00FE71B8" w:rsidRPr="00F93D53" w:rsidTr="00C0272C">
        <w:tc>
          <w:tcPr>
            <w:tcW w:w="425" w:type="dxa"/>
            <w:vAlign w:val="center"/>
          </w:tcPr>
          <w:p w:rsidR="00FE71B8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Принятие мер по выявлению кредиторов и получению дебиторской задолженности, уведомление кредиторов о ликвидации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течение двух месяцев с момента опубликования сообщения о ликвидации (пункт 3 настоящей таблицы)</w:t>
            </w:r>
          </w:p>
        </w:tc>
        <w:tc>
          <w:tcPr>
            <w:tcW w:w="1843" w:type="dxa"/>
          </w:tcPr>
          <w:p w:rsidR="00FE71B8" w:rsidRPr="00F93D53" w:rsidRDefault="00165C21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О.М.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1 </w:t>
            </w:r>
            <w:hyperlink r:id="rId8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</w:p>
        </w:tc>
      </w:tr>
      <w:tr w:rsidR="00FE71B8" w:rsidRPr="00F93D53" w:rsidTr="00C0272C">
        <w:tc>
          <w:tcPr>
            <w:tcW w:w="425" w:type="dxa"/>
            <w:vAlign w:val="center"/>
          </w:tcPr>
          <w:p w:rsidR="00FE71B8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инвентаризацию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имущества ликвидируемого учреждения </w:t>
            </w:r>
          </w:p>
        </w:tc>
        <w:tc>
          <w:tcPr>
            <w:tcW w:w="2693" w:type="dxa"/>
          </w:tcPr>
          <w:p w:rsidR="00FE71B8" w:rsidRPr="00F93D53" w:rsidRDefault="00FE71B8" w:rsidP="00C05142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15 рабочих дней со дня вступления в силу </w:t>
            </w:r>
            <w:r w:rsidR="00C0514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постановления</w:t>
            </w:r>
          </w:p>
        </w:tc>
        <w:tc>
          <w:tcPr>
            <w:tcW w:w="1843" w:type="dxa"/>
          </w:tcPr>
          <w:p w:rsidR="00FE71B8" w:rsidRDefault="00165C21" w:rsidP="0016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Л.Н.</w:t>
            </w:r>
          </w:p>
          <w:p w:rsidR="00FE71B8" w:rsidRPr="00165C21" w:rsidRDefault="00FE71B8" w:rsidP="00165C21">
            <w:pPr>
              <w:spacing w:after="0" w:line="240" w:lineRule="auto"/>
              <w:rPr>
                <w:rFonts w:eastAsia="Calibri"/>
                <w:color w:val="FF0000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действующим законодательством</w:t>
            </w:r>
          </w:p>
        </w:tc>
      </w:tr>
      <w:tr w:rsidR="00FE71B8" w:rsidRPr="00F93D53" w:rsidTr="00C0272C">
        <w:tc>
          <w:tcPr>
            <w:tcW w:w="425" w:type="dxa"/>
            <w:vAlign w:val="center"/>
          </w:tcPr>
          <w:p w:rsidR="00FE71B8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9" w:type="dxa"/>
          </w:tcPr>
          <w:p w:rsidR="00FE71B8" w:rsidRPr="00F93D53" w:rsidRDefault="00FE71B8" w:rsidP="00C05142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Составление промежуточного ликвидационного баланса, представление его для утверждения в </w:t>
            </w:r>
            <w:r w:rsidR="00C05142">
              <w:rPr>
                <w:rFonts w:ascii="Times New Roman" w:hAnsi="Times New Roman"/>
                <w:sz w:val="24"/>
                <w:szCs w:val="24"/>
              </w:rPr>
              <w:t>Администрацию Городновского сельсовета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; 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F93D53">
              <w:rPr>
                <w:rFonts w:ascii="Times New Roman" w:hAnsi="Times New Roman"/>
                <w:sz w:val="24"/>
                <w:szCs w:val="24"/>
              </w:rPr>
              <w:t>с даты истечения</w:t>
            </w:r>
            <w:proofErr w:type="gramEnd"/>
            <w:r w:rsidRPr="00F93D53">
              <w:rPr>
                <w:rFonts w:ascii="Times New Roman" w:hAnsi="Times New Roman"/>
                <w:sz w:val="24"/>
                <w:szCs w:val="24"/>
              </w:rPr>
              <w:t xml:space="preserve"> срока, установленного для предъявления требований кредиторами (пункты 3, 5 настоящей таблицы), но не ранее чем через 2 месяца после опубликования в журнале «Вестник государственной регистрации» 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сведений </w:t>
            </w:r>
            <w:r w:rsidRPr="00F93D5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 ликвидации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843" w:type="dxa"/>
          </w:tcPr>
          <w:p w:rsidR="00FE71B8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О.М.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  <w:hyperlink r:id="rId9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, части 3 и 4 </w:t>
            </w:r>
            <w:hyperlink r:id="rId10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20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129-ФЗ</w:t>
            </w:r>
          </w:p>
        </w:tc>
      </w:tr>
      <w:tr w:rsidR="00FE71B8" w:rsidRPr="00F93D53" w:rsidTr="00C0272C">
        <w:tc>
          <w:tcPr>
            <w:tcW w:w="425" w:type="dxa"/>
            <w:vAlign w:val="center"/>
          </w:tcPr>
          <w:p w:rsidR="00FE71B8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расчетов с кредиторами 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В порядке очередности, установленной </w:t>
            </w:r>
            <w:hyperlink r:id="rId11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статьей 64 Гражданского кодекса РФ</w:t>
              </w:r>
            </w:hyperlink>
          </w:p>
        </w:tc>
        <w:tc>
          <w:tcPr>
            <w:tcW w:w="1843" w:type="dxa"/>
          </w:tcPr>
          <w:p w:rsidR="00FE71B8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О.М.</w:t>
            </w:r>
            <w:r w:rsidR="00FE7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5 </w:t>
            </w:r>
            <w:hyperlink r:id="rId12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статья 64 Гражданского кодекса РФ</w:t>
              </w:r>
            </w:hyperlink>
          </w:p>
        </w:tc>
      </w:tr>
      <w:tr w:rsidR="00FE71B8" w:rsidRPr="00F93D53" w:rsidTr="00C0272C">
        <w:tc>
          <w:tcPr>
            <w:tcW w:w="425" w:type="dxa"/>
            <w:vAlign w:val="center"/>
          </w:tcPr>
          <w:p w:rsidR="00FE71B8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9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Составление ликвидационного баланса; представление его для утверждения в </w:t>
            </w:r>
            <w:r w:rsidR="00C05142">
              <w:rPr>
                <w:rFonts w:ascii="Times New Roman" w:hAnsi="Times New Roman"/>
                <w:sz w:val="24"/>
                <w:szCs w:val="24"/>
              </w:rPr>
              <w:t>Администрацию Городновского сельсовета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;  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2693" w:type="dxa"/>
          </w:tcPr>
          <w:p w:rsidR="00FE71B8" w:rsidRPr="00F93D53" w:rsidRDefault="00FE71B8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10-дневный срок после завершения расчетов с кредиторами</w:t>
            </w:r>
          </w:p>
        </w:tc>
        <w:tc>
          <w:tcPr>
            <w:tcW w:w="1843" w:type="dxa"/>
          </w:tcPr>
          <w:p w:rsidR="00FE71B8" w:rsidRDefault="00FE5F10" w:rsidP="0016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 А.Н.</w:t>
            </w:r>
          </w:p>
          <w:p w:rsidR="003E4D77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О.М.</w:t>
            </w:r>
          </w:p>
        </w:tc>
        <w:tc>
          <w:tcPr>
            <w:tcW w:w="2268" w:type="dxa"/>
          </w:tcPr>
          <w:p w:rsidR="00FE71B8" w:rsidRPr="00F93D53" w:rsidRDefault="00FE71B8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6 </w:t>
            </w:r>
            <w:hyperlink r:id="rId14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</w:p>
        </w:tc>
      </w:tr>
      <w:tr w:rsidR="00FE5F10" w:rsidRPr="00F93D53" w:rsidTr="00C0272C">
        <w:tc>
          <w:tcPr>
            <w:tcW w:w="425" w:type="dxa"/>
            <w:vAlign w:val="center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9" w:type="dxa"/>
            <w:vAlign w:val="center"/>
          </w:tcPr>
          <w:p w:rsidR="00FE5F10" w:rsidRPr="003E4D77" w:rsidRDefault="00FE5F10" w:rsidP="00165C21">
            <w:pPr>
              <w:spacing w:after="0" w:line="193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Передача имущества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МКУ «Городновский ЦДК»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оставшегося после удовлетворения требований кредиторов, в казну муниципального образования «Железногорский район» Курской области</w:t>
            </w:r>
          </w:p>
        </w:tc>
        <w:tc>
          <w:tcPr>
            <w:tcW w:w="2693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 ликвидационного баланса (пункт 12 настоящей таблицы)</w:t>
            </w:r>
          </w:p>
        </w:tc>
        <w:tc>
          <w:tcPr>
            <w:tcW w:w="1843" w:type="dxa"/>
          </w:tcPr>
          <w:p w:rsidR="00FE5F10" w:rsidRDefault="00FE5F10" w:rsidP="0058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 А.Н.</w:t>
            </w:r>
          </w:p>
          <w:p w:rsidR="00FE5F10" w:rsidRPr="00F93D53" w:rsidRDefault="00FE5F10" w:rsidP="00580CE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О.М.</w:t>
            </w:r>
          </w:p>
        </w:tc>
        <w:tc>
          <w:tcPr>
            <w:tcW w:w="2268" w:type="dxa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8 </w:t>
            </w:r>
            <w:hyperlink r:id="rId15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</w:p>
        </w:tc>
      </w:tr>
      <w:tr w:rsidR="00FE5F10" w:rsidRPr="00F93D53" w:rsidTr="00C0272C">
        <w:tc>
          <w:tcPr>
            <w:tcW w:w="425" w:type="dxa"/>
            <w:vAlign w:val="center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9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Передача документов временного и постоянного сроков хранения в архив Железногорского района Курской области</w:t>
            </w:r>
          </w:p>
        </w:tc>
        <w:tc>
          <w:tcPr>
            <w:tcW w:w="2693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5 рабочих дней со дня утверждения </w:t>
            </w: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промежуточного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ликвидационного баланса</w:t>
            </w:r>
          </w:p>
        </w:tc>
        <w:tc>
          <w:tcPr>
            <w:tcW w:w="1843" w:type="dxa"/>
          </w:tcPr>
          <w:p w:rsidR="00FE5F10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Л.Н.</w:t>
            </w:r>
          </w:p>
        </w:tc>
        <w:tc>
          <w:tcPr>
            <w:tcW w:w="2268" w:type="dxa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Часть 8 статьи 23 Федерального закона от 22.10.2004 № 125-ФЗ «Об архивном деле в Российской Федерации</w:t>
            </w:r>
            <w:hyperlink r:id="rId16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</w:tc>
      </w:tr>
      <w:tr w:rsidR="00FE5F10" w:rsidRPr="00F93D53" w:rsidTr="00C0272C">
        <w:tc>
          <w:tcPr>
            <w:tcW w:w="425" w:type="dxa"/>
            <w:vAlign w:val="center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9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Уведомление регистрирующего органа о завершении процесса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ликвидации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учреждения</w:t>
            </w:r>
          </w:p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и представление необходимых документов</w:t>
            </w:r>
          </w:p>
        </w:tc>
        <w:tc>
          <w:tcPr>
            <w:tcW w:w="2693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завершения процесса ликвидации, но не ранее чем через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lastRenderedPageBreak/>
              <w:t>два месяца с момента помещения в органах печати ликвидационной комиссией публикации о ликвидации юридического лица (пункт 3  настоящей таблицы)</w:t>
            </w:r>
          </w:p>
        </w:tc>
        <w:tc>
          <w:tcPr>
            <w:tcW w:w="1843" w:type="dxa"/>
          </w:tcPr>
          <w:p w:rsidR="00FE5F10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Троянов А.Н.</w:t>
            </w:r>
          </w:p>
        </w:tc>
        <w:tc>
          <w:tcPr>
            <w:tcW w:w="2268" w:type="dxa"/>
          </w:tcPr>
          <w:p w:rsidR="00FE5F10" w:rsidRPr="00F93D53" w:rsidRDefault="00453B62" w:rsidP="00165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E5F10" w:rsidRPr="00F93D53">
                <w:rPr>
                  <w:rFonts w:ascii="Times New Roman" w:hAnsi="Times New Roman"/>
                  <w:sz w:val="24"/>
                  <w:szCs w:val="24"/>
                </w:rPr>
                <w:t>Статьи 21</w:t>
              </w:r>
            </w:hyperlink>
            <w:r w:rsidR="00FE5F10" w:rsidRPr="00F9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="00FE5F10" w:rsidRPr="00F93D53">
                <w:rPr>
                  <w:rFonts w:ascii="Times New Roman" w:hAnsi="Times New Roman"/>
                  <w:sz w:val="24"/>
                  <w:szCs w:val="24"/>
                </w:rPr>
                <w:t>22</w:t>
              </w:r>
            </w:hyperlink>
            <w:r w:rsidR="00FE5F10" w:rsidRPr="00F93D5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129-ФЗ</w:t>
            </w:r>
          </w:p>
        </w:tc>
      </w:tr>
      <w:tr w:rsidR="00FE5F10" w:rsidRPr="00F93D53" w:rsidTr="00C0272C">
        <w:tc>
          <w:tcPr>
            <w:tcW w:w="425" w:type="dxa"/>
            <w:vAlign w:val="center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Получение в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>ом государственном органе, осуществляющем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 xml:space="preserve"> государственную регистрацию </w:t>
            </w:r>
            <w:proofErr w:type="gramStart"/>
            <w:r w:rsidRPr="00F93D53">
              <w:rPr>
                <w:rFonts w:ascii="Times New Roman" w:hAnsi="Times New Roman"/>
                <w:sz w:val="24"/>
                <w:szCs w:val="24"/>
              </w:rPr>
              <w:t>юридических</w:t>
            </w:r>
            <w:proofErr w:type="gramEnd"/>
            <w:r w:rsidRPr="00F93D53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 уведомления об исключении из ЕГРЮЛ в связи с ликвидацией </w:t>
            </w:r>
          </w:p>
        </w:tc>
        <w:tc>
          <w:tcPr>
            <w:tcW w:w="2693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сроки установленные законом</w:t>
            </w:r>
          </w:p>
        </w:tc>
        <w:tc>
          <w:tcPr>
            <w:tcW w:w="1843" w:type="dxa"/>
          </w:tcPr>
          <w:p w:rsidR="00FE5F10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 А.Н.</w:t>
            </w:r>
          </w:p>
        </w:tc>
        <w:tc>
          <w:tcPr>
            <w:tcW w:w="2268" w:type="dxa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соответствии с законом о государственной регистрации юридических лиц в Российской Федерации</w:t>
            </w:r>
          </w:p>
        </w:tc>
      </w:tr>
      <w:tr w:rsidR="00FE5F10" w:rsidRPr="00F93D53" w:rsidTr="00C0272C">
        <w:tc>
          <w:tcPr>
            <w:tcW w:w="425" w:type="dxa"/>
            <w:vAlign w:val="center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9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Списание и уничтожение штампов и печатей, неиспользованных бланков учреждения</w:t>
            </w:r>
          </w:p>
        </w:tc>
        <w:tc>
          <w:tcPr>
            <w:tcW w:w="2693" w:type="dxa"/>
          </w:tcPr>
          <w:p w:rsidR="00FE5F10" w:rsidRPr="00F93D53" w:rsidRDefault="00FE5F10" w:rsidP="00165C2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После получения уведомления об исключении юридического лица из ЕГРЮЛ</w:t>
            </w:r>
          </w:p>
        </w:tc>
        <w:tc>
          <w:tcPr>
            <w:tcW w:w="1843" w:type="dxa"/>
          </w:tcPr>
          <w:p w:rsidR="00FE5F10" w:rsidRPr="00F93D53" w:rsidRDefault="00FE5F10" w:rsidP="00165C2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Л.Н.</w:t>
            </w:r>
          </w:p>
        </w:tc>
        <w:tc>
          <w:tcPr>
            <w:tcW w:w="2268" w:type="dxa"/>
          </w:tcPr>
          <w:p w:rsidR="00FE5F10" w:rsidRPr="00F93D53" w:rsidRDefault="00FE5F10" w:rsidP="00165C21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соответс</w:t>
            </w:r>
            <w:r w:rsidR="00C027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твии с действующим законодатель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ством</w:t>
            </w:r>
          </w:p>
        </w:tc>
      </w:tr>
    </w:tbl>
    <w:p w:rsidR="00FE71B8" w:rsidRDefault="00FE71B8" w:rsidP="00165C21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71B8" w:rsidRDefault="00FE71B8" w:rsidP="00165C21">
      <w:pPr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E71B8" w:rsidRPr="000C4EE9" w:rsidRDefault="00FE71B8" w:rsidP="00165C21">
      <w:pPr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E71B8" w:rsidRDefault="00FE71B8" w:rsidP="00165C21">
      <w:pPr>
        <w:spacing w:after="0" w:line="240" w:lineRule="auto"/>
        <w:jc w:val="both"/>
        <w:rPr>
          <w:rFonts w:ascii="Times New Roman" w:hAnsi="Times New Roman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Pr="00E74BAF" w:rsidRDefault="00FE71B8" w:rsidP="00165C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56AFC" w:rsidRDefault="00C56AFC" w:rsidP="00165C21">
      <w:pPr>
        <w:pStyle w:val="ConsPlusTitle"/>
        <w:jc w:val="center"/>
      </w:pPr>
    </w:p>
    <w:sectPr w:rsidR="00C56AFC" w:rsidSect="0009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830"/>
    <w:multiLevelType w:val="hybridMultilevel"/>
    <w:tmpl w:val="A756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65088D"/>
    <w:multiLevelType w:val="hybridMultilevel"/>
    <w:tmpl w:val="A756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9606D"/>
    <w:multiLevelType w:val="hybridMultilevel"/>
    <w:tmpl w:val="A756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2C7E"/>
    <w:rsid w:val="00057E0B"/>
    <w:rsid w:val="00092DFC"/>
    <w:rsid w:val="000B227C"/>
    <w:rsid w:val="00151086"/>
    <w:rsid w:val="00151D04"/>
    <w:rsid w:val="00165C21"/>
    <w:rsid w:val="001C2126"/>
    <w:rsid w:val="00232512"/>
    <w:rsid w:val="00290E4A"/>
    <w:rsid w:val="002F3B40"/>
    <w:rsid w:val="0038518B"/>
    <w:rsid w:val="003E4D77"/>
    <w:rsid w:val="00453B62"/>
    <w:rsid w:val="004626C3"/>
    <w:rsid w:val="004B2C7E"/>
    <w:rsid w:val="004C7B67"/>
    <w:rsid w:val="005318F1"/>
    <w:rsid w:val="006E2417"/>
    <w:rsid w:val="00710C48"/>
    <w:rsid w:val="009316A4"/>
    <w:rsid w:val="00992E1A"/>
    <w:rsid w:val="00A0442E"/>
    <w:rsid w:val="00B4553F"/>
    <w:rsid w:val="00B600FE"/>
    <w:rsid w:val="00BC7620"/>
    <w:rsid w:val="00BD76CD"/>
    <w:rsid w:val="00BE784D"/>
    <w:rsid w:val="00C0272C"/>
    <w:rsid w:val="00C05142"/>
    <w:rsid w:val="00C56AFC"/>
    <w:rsid w:val="00DB78B0"/>
    <w:rsid w:val="00ED037D"/>
    <w:rsid w:val="00F010AE"/>
    <w:rsid w:val="00F023AF"/>
    <w:rsid w:val="00FD7523"/>
    <w:rsid w:val="00FE5F10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C21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2C7E"/>
  </w:style>
  <w:style w:type="character" w:customStyle="1" w:styleId="apple-style-span">
    <w:name w:val="apple-style-span"/>
    <w:uiPriority w:val="99"/>
    <w:rsid w:val="004B2C7E"/>
  </w:style>
  <w:style w:type="paragraph" w:customStyle="1" w:styleId="ConsPlusTitle">
    <w:name w:val="ConsPlusTitle"/>
    <w:uiPriority w:val="99"/>
    <w:rsid w:val="009316A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+ Курсив"/>
    <w:aliases w:val="Интервал 0 pt3,Основной текст (2) + 10,5 pt,Полужирный,Основной текст + Arial Narrow,10 pt,Основной текст + Impact,11,Основной текст + 11"/>
    <w:basedOn w:val="a0"/>
    <w:uiPriority w:val="99"/>
    <w:rsid w:val="00232512"/>
    <w:rPr>
      <w:rFonts w:ascii="Times New Roman" w:hAnsi="Times New Roman" w:cs="Times New Roman"/>
      <w:i/>
      <w:iCs/>
      <w:spacing w:val="4"/>
      <w:sz w:val="22"/>
      <w:szCs w:val="22"/>
      <w:u w:val="none"/>
    </w:rPr>
  </w:style>
  <w:style w:type="paragraph" w:styleId="a5">
    <w:name w:val="Body Text"/>
    <w:basedOn w:val="a"/>
    <w:link w:val="a6"/>
    <w:rsid w:val="00FE71B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E71B8"/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1C2126"/>
    <w:rPr>
      <w:rFonts w:ascii="Arial" w:hAnsi="Arial" w:cs="Arial"/>
      <w:b/>
      <w:bCs/>
      <w:color w:val="26282F"/>
      <w:sz w:val="24"/>
      <w:szCs w:val="24"/>
    </w:rPr>
  </w:style>
  <w:style w:type="table" w:styleId="a7">
    <w:name w:val="Table Grid"/>
    <w:basedOn w:val="a1"/>
    <w:uiPriority w:val="59"/>
    <w:locked/>
    <w:rsid w:val="00165C21"/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19122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36812.12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191228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22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2022-10-19T07:13:00Z</cp:lastPrinted>
  <dcterms:created xsi:type="dcterms:W3CDTF">2018-09-21T07:57:00Z</dcterms:created>
  <dcterms:modified xsi:type="dcterms:W3CDTF">2022-10-19T09:50:00Z</dcterms:modified>
</cp:coreProperties>
</file>