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9F5" w:rsidRPr="00743A2D" w:rsidRDefault="007209F5" w:rsidP="00743A2D">
      <w:pPr>
        <w:autoSpaceDN w:val="0"/>
        <w:adjustRightInd w:val="0"/>
        <w:jc w:val="center"/>
        <w:rPr>
          <w:rFonts w:ascii="Arial" w:hAnsi="Arial" w:cs="Arial"/>
          <w:b/>
          <w:bCs/>
          <w:color w:val="000000"/>
          <w:sz w:val="32"/>
          <w:szCs w:val="32"/>
        </w:rPr>
      </w:pPr>
      <w:r w:rsidRPr="00743A2D">
        <w:rPr>
          <w:rFonts w:ascii="Arial" w:hAnsi="Arial" w:cs="Arial"/>
          <w:b/>
          <w:bCs/>
          <w:color w:val="000000"/>
          <w:sz w:val="32"/>
          <w:szCs w:val="32"/>
        </w:rPr>
        <w:t>РОССИЙСКАЯ ФЕДЕРАЦИЯ</w:t>
      </w:r>
    </w:p>
    <w:p w:rsidR="007209F5" w:rsidRPr="00743A2D" w:rsidRDefault="00743A2D" w:rsidP="00743A2D">
      <w:pPr>
        <w:ind w:firstLine="709"/>
        <w:jc w:val="center"/>
        <w:rPr>
          <w:rFonts w:ascii="Arial" w:hAnsi="Arial" w:cs="Arial"/>
          <w:b/>
          <w:bCs/>
          <w:color w:val="000000"/>
          <w:sz w:val="32"/>
          <w:szCs w:val="32"/>
        </w:rPr>
      </w:pPr>
      <w:r>
        <w:rPr>
          <w:rFonts w:ascii="Arial" w:hAnsi="Arial" w:cs="Arial"/>
          <w:b/>
          <w:bCs/>
          <w:color w:val="000000"/>
          <w:sz w:val="32"/>
          <w:szCs w:val="32"/>
        </w:rPr>
        <w:t xml:space="preserve">АДМИНИСТРАЦИЯ ГОРОДНОВСКОГО </w:t>
      </w:r>
      <w:r w:rsidR="007209F5" w:rsidRPr="00743A2D">
        <w:rPr>
          <w:rFonts w:ascii="Arial" w:hAnsi="Arial" w:cs="Arial"/>
          <w:b/>
          <w:bCs/>
          <w:color w:val="000000"/>
          <w:sz w:val="32"/>
          <w:szCs w:val="32"/>
        </w:rPr>
        <w:t>СЕЛЬСОВЕТА</w:t>
      </w:r>
    </w:p>
    <w:p w:rsidR="007209F5" w:rsidRPr="00743A2D" w:rsidRDefault="007209F5" w:rsidP="00743A2D">
      <w:pPr>
        <w:ind w:firstLine="709"/>
        <w:jc w:val="center"/>
        <w:rPr>
          <w:rFonts w:ascii="Arial" w:hAnsi="Arial" w:cs="Arial"/>
          <w:b/>
          <w:bCs/>
          <w:color w:val="000000"/>
          <w:sz w:val="32"/>
          <w:szCs w:val="32"/>
        </w:rPr>
      </w:pPr>
      <w:r w:rsidRPr="00743A2D">
        <w:rPr>
          <w:rFonts w:ascii="Arial" w:hAnsi="Arial" w:cs="Arial"/>
          <w:b/>
          <w:bCs/>
          <w:color w:val="000000"/>
          <w:sz w:val="32"/>
          <w:szCs w:val="32"/>
        </w:rPr>
        <w:t>Железногорского   района</w:t>
      </w:r>
    </w:p>
    <w:p w:rsidR="007209F5" w:rsidRPr="00743A2D" w:rsidRDefault="007209F5" w:rsidP="00743A2D">
      <w:pPr>
        <w:ind w:firstLine="709"/>
        <w:jc w:val="center"/>
        <w:rPr>
          <w:rFonts w:ascii="Arial" w:hAnsi="Arial" w:cs="Arial"/>
          <w:b/>
          <w:bCs/>
          <w:color w:val="000000"/>
          <w:sz w:val="32"/>
          <w:szCs w:val="32"/>
        </w:rPr>
      </w:pPr>
      <w:proofErr w:type="gramStart"/>
      <w:r w:rsidRPr="00743A2D">
        <w:rPr>
          <w:rFonts w:ascii="Arial" w:hAnsi="Arial" w:cs="Arial"/>
          <w:b/>
          <w:bCs/>
          <w:color w:val="000000"/>
          <w:sz w:val="32"/>
          <w:szCs w:val="32"/>
        </w:rPr>
        <w:t>П</w:t>
      </w:r>
      <w:proofErr w:type="gramEnd"/>
      <w:r w:rsidRPr="00743A2D">
        <w:rPr>
          <w:rFonts w:ascii="Arial" w:hAnsi="Arial" w:cs="Arial"/>
          <w:b/>
          <w:bCs/>
          <w:color w:val="000000"/>
          <w:sz w:val="32"/>
          <w:szCs w:val="32"/>
        </w:rPr>
        <w:t xml:space="preserve"> О С Т А Н О В Л Е Н И Е</w:t>
      </w:r>
    </w:p>
    <w:p w:rsidR="003935FD" w:rsidRPr="00743A2D" w:rsidRDefault="003935FD" w:rsidP="00743A2D">
      <w:pPr>
        <w:ind w:firstLine="709"/>
        <w:jc w:val="center"/>
        <w:rPr>
          <w:rFonts w:ascii="Arial" w:hAnsi="Arial" w:cs="Arial"/>
          <w:b/>
          <w:bCs/>
          <w:color w:val="000000"/>
          <w:sz w:val="32"/>
          <w:szCs w:val="32"/>
        </w:rPr>
      </w:pPr>
    </w:p>
    <w:p w:rsidR="007209F5" w:rsidRPr="00743A2D" w:rsidRDefault="00743A2D" w:rsidP="00743A2D">
      <w:pPr>
        <w:pStyle w:val="a5"/>
        <w:spacing w:after="0" w:line="240" w:lineRule="auto"/>
        <w:jc w:val="center"/>
        <w:rPr>
          <w:rFonts w:ascii="Arial" w:hAnsi="Arial" w:cs="Arial"/>
          <w:b/>
          <w:color w:val="000000"/>
          <w:sz w:val="32"/>
          <w:szCs w:val="32"/>
        </w:rPr>
      </w:pPr>
      <w:r>
        <w:rPr>
          <w:rFonts w:ascii="Arial" w:hAnsi="Arial" w:cs="Arial"/>
          <w:b/>
          <w:color w:val="000000"/>
          <w:sz w:val="32"/>
          <w:szCs w:val="32"/>
        </w:rPr>
        <w:t xml:space="preserve">от </w:t>
      </w:r>
      <w:r w:rsidR="007209F5" w:rsidRPr="00743A2D">
        <w:rPr>
          <w:rFonts w:ascii="Arial" w:hAnsi="Arial" w:cs="Arial"/>
          <w:b/>
          <w:color w:val="000000"/>
          <w:sz w:val="32"/>
          <w:szCs w:val="32"/>
        </w:rPr>
        <w:t>27 июня 2023 г. №31</w:t>
      </w:r>
    </w:p>
    <w:p w:rsidR="007209F5" w:rsidRPr="00743A2D" w:rsidRDefault="007209F5" w:rsidP="00743A2D">
      <w:pPr>
        <w:shd w:val="clear" w:color="auto" w:fill="FFFFFF"/>
        <w:spacing w:after="0" w:line="240" w:lineRule="auto"/>
        <w:jc w:val="center"/>
        <w:rPr>
          <w:rFonts w:ascii="Arial" w:hAnsi="Arial" w:cs="Arial"/>
          <w:color w:val="000000"/>
          <w:spacing w:val="-7"/>
          <w:w w:val="107"/>
          <w:sz w:val="32"/>
          <w:szCs w:val="32"/>
        </w:rPr>
      </w:pPr>
    </w:p>
    <w:p w:rsidR="003935FD" w:rsidRPr="00743A2D" w:rsidRDefault="003935FD" w:rsidP="00743A2D">
      <w:pPr>
        <w:shd w:val="clear" w:color="auto" w:fill="FFFFFF"/>
        <w:spacing w:after="0" w:line="240" w:lineRule="auto"/>
        <w:jc w:val="center"/>
        <w:rPr>
          <w:rFonts w:ascii="Arial" w:hAnsi="Arial" w:cs="Arial"/>
          <w:color w:val="000000"/>
          <w:spacing w:val="-7"/>
          <w:w w:val="107"/>
          <w:sz w:val="32"/>
          <w:szCs w:val="32"/>
        </w:rPr>
      </w:pPr>
    </w:p>
    <w:p w:rsidR="007209F5" w:rsidRPr="00743A2D" w:rsidRDefault="007209F5" w:rsidP="00743A2D">
      <w:pPr>
        <w:pStyle w:val="a3"/>
        <w:jc w:val="center"/>
        <w:rPr>
          <w:rFonts w:ascii="Arial" w:hAnsi="Arial" w:cs="Arial"/>
          <w:b/>
          <w:color w:val="000000"/>
          <w:sz w:val="32"/>
          <w:szCs w:val="32"/>
        </w:rPr>
      </w:pPr>
      <w:r w:rsidRPr="00743A2D">
        <w:rPr>
          <w:rFonts w:ascii="Arial" w:hAnsi="Arial" w:cs="Arial"/>
          <w:b/>
          <w:color w:val="000000"/>
          <w:sz w:val="32"/>
          <w:szCs w:val="32"/>
        </w:rPr>
        <w:t>О внесении изменений и дополнений в административный регламент</w:t>
      </w:r>
    </w:p>
    <w:p w:rsidR="007209F5" w:rsidRPr="00743A2D" w:rsidRDefault="007209F5" w:rsidP="00743A2D">
      <w:pPr>
        <w:pStyle w:val="a4"/>
        <w:spacing w:after="0" w:line="100" w:lineRule="atLeast"/>
        <w:jc w:val="center"/>
        <w:rPr>
          <w:rFonts w:ascii="Arial" w:hAnsi="Arial" w:cs="Arial"/>
          <w:b/>
          <w:color w:val="auto"/>
          <w:sz w:val="32"/>
          <w:szCs w:val="32"/>
        </w:rPr>
      </w:pPr>
      <w:r w:rsidRPr="00743A2D">
        <w:rPr>
          <w:rFonts w:ascii="Arial" w:hAnsi="Arial" w:cs="Arial"/>
          <w:b/>
          <w:color w:val="000000"/>
          <w:sz w:val="32"/>
          <w:szCs w:val="32"/>
        </w:rPr>
        <w:t>предоставления муниципальной услуги «</w:t>
      </w:r>
      <w:r w:rsidRPr="00743A2D">
        <w:rPr>
          <w:rFonts w:ascii="Arial" w:hAnsi="Arial" w:cs="Arial"/>
          <w:b/>
          <w:sz w:val="32"/>
          <w:szCs w:val="32"/>
        </w:rPr>
        <w:t>Утверждение схемы расположения земельного участка на кадастровом плане территории</w:t>
      </w:r>
      <w:r w:rsidRPr="00743A2D">
        <w:rPr>
          <w:rFonts w:ascii="Arial" w:hAnsi="Arial" w:cs="Arial"/>
          <w:b/>
          <w:color w:val="000000"/>
          <w:sz w:val="32"/>
          <w:szCs w:val="32"/>
        </w:rPr>
        <w:t>», утвержденный постановлением администрации Городновского сельсовета Железногорского района от 03.06.2019 г. №52</w:t>
      </w:r>
    </w:p>
    <w:p w:rsidR="007209F5" w:rsidRPr="00743A2D" w:rsidRDefault="007209F5" w:rsidP="007209F5">
      <w:pPr>
        <w:pStyle w:val="Standard"/>
        <w:tabs>
          <w:tab w:val="left" w:pos="432"/>
        </w:tabs>
        <w:autoSpaceDE w:val="0"/>
        <w:jc w:val="center"/>
        <w:rPr>
          <w:rFonts w:ascii="Arial" w:hAnsi="Arial" w:cs="Arial"/>
          <w:bCs/>
          <w:color w:val="000000"/>
          <w:lang w:val="ru-RU"/>
        </w:rPr>
      </w:pPr>
    </w:p>
    <w:p w:rsidR="003935FD" w:rsidRPr="00743A2D" w:rsidRDefault="003935FD" w:rsidP="007209F5">
      <w:pPr>
        <w:pStyle w:val="Standard"/>
        <w:tabs>
          <w:tab w:val="left" w:pos="432"/>
        </w:tabs>
        <w:autoSpaceDE w:val="0"/>
        <w:jc w:val="center"/>
        <w:rPr>
          <w:rFonts w:ascii="Arial" w:hAnsi="Arial" w:cs="Arial"/>
          <w:bCs/>
          <w:color w:val="000000"/>
          <w:lang w:val="ru-RU"/>
        </w:rPr>
      </w:pPr>
    </w:p>
    <w:p w:rsidR="007209F5" w:rsidRPr="00743A2D" w:rsidRDefault="007209F5" w:rsidP="007209F5">
      <w:pPr>
        <w:shd w:val="clear" w:color="auto" w:fill="FFFFFF"/>
        <w:spacing w:before="5" w:line="240" w:lineRule="auto"/>
        <w:jc w:val="both"/>
        <w:rPr>
          <w:rFonts w:ascii="Arial" w:hAnsi="Arial" w:cs="Arial"/>
          <w:sz w:val="24"/>
          <w:szCs w:val="24"/>
        </w:rPr>
      </w:pPr>
      <w:r w:rsidRPr="00743A2D">
        <w:rPr>
          <w:rFonts w:ascii="Arial" w:hAnsi="Arial" w:cs="Arial"/>
          <w:sz w:val="24"/>
          <w:szCs w:val="24"/>
        </w:rPr>
        <w:t xml:space="preserve">          </w:t>
      </w:r>
      <w:proofErr w:type="gramStart"/>
      <w:r w:rsidRPr="00743A2D">
        <w:rPr>
          <w:rFonts w:ascii="Arial" w:hAnsi="Arial" w:cs="Arial"/>
          <w:sz w:val="24"/>
          <w:szCs w:val="24"/>
        </w:rPr>
        <w:t xml:space="preserve">В соответствии с </w:t>
      </w:r>
      <w:r w:rsidRPr="00743A2D">
        <w:rPr>
          <w:rFonts w:ascii="Arial" w:eastAsia="Batang" w:hAnsi="Arial" w:cs="Arial"/>
          <w:sz w:val="24"/>
          <w:szCs w:val="24"/>
          <w:lang w:eastAsia="ko-KR"/>
        </w:rPr>
        <w:t xml:space="preserve">Земельным кодексом Российской Федерации,  </w:t>
      </w:r>
      <w:r w:rsidRPr="00743A2D">
        <w:rPr>
          <w:rFonts w:ascii="Arial" w:hAnsi="Arial" w:cs="Arial"/>
          <w:sz w:val="24"/>
          <w:szCs w:val="24"/>
        </w:rPr>
        <w:t xml:space="preserve">Федеральным законом от 06.10.2003 № 131-ФЗ «Об общих принципах организации местного самоуправления в Российской Федерации», </w:t>
      </w:r>
      <w:r w:rsidRPr="00743A2D">
        <w:rPr>
          <w:rFonts w:ascii="Arial" w:eastAsia="Batang" w:hAnsi="Arial" w:cs="Arial"/>
          <w:sz w:val="24"/>
          <w:szCs w:val="24"/>
          <w:lang w:eastAsia="ko-KR"/>
        </w:rPr>
        <w:t>Федеральным законом от 27.07.2010 № 210-ФЗ «Об организации предоставления государственных и муниципальных услуг»,</w:t>
      </w:r>
      <w:r w:rsidRPr="00743A2D">
        <w:rPr>
          <w:rFonts w:ascii="Arial" w:hAnsi="Arial" w:cs="Arial"/>
          <w:sz w:val="24"/>
          <w:szCs w:val="24"/>
        </w:rPr>
        <w:t xml:space="preserve"> постановлением администрации Городновского сельсовета от </w:t>
      </w:r>
      <w:r w:rsidRPr="00743A2D">
        <w:rPr>
          <w:rFonts w:ascii="Arial" w:hAnsi="Arial" w:cs="Arial"/>
          <w:color w:val="000000"/>
          <w:spacing w:val="-7"/>
          <w:w w:val="107"/>
          <w:sz w:val="24"/>
          <w:szCs w:val="24"/>
        </w:rPr>
        <w:t xml:space="preserve">17 декабря </w:t>
      </w:r>
      <w:smartTag w:uri="urn:schemas-microsoft-com:office:smarttags" w:element="metricconverter">
        <w:smartTagPr>
          <w:attr w:name="ProductID" w:val="2018 г"/>
        </w:smartTagPr>
        <w:r w:rsidRPr="00743A2D">
          <w:rPr>
            <w:rFonts w:ascii="Arial" w:hAnsi="Arial" w:cs="Arial"/>
            <w:color w:val="000000"/>
            <w:spacing w:val="-7"/>
            <w:w w:val="107"/>
            <w:sz w:val="24"/>
            <w:szCs w:val="24"/>
          </w:rPr>
          <w:t>2018 г</w:t>
        </w:r>
      </w:smartTag>
      <w:r w:rsidRPr="00743A2D">
        <w:rPr>
          <w:rFonts w:ascii="Arial" w:hAnsi="Arial" w:cs="Arial"/>
          <w:color w:val="000000"/>
          <w:spacing w:val="-7"/>
          <w:w w:val="107"/>
          <w:sz w:val="24"/>
          <w:szCs w:val="24"/>
        </w:rPr>
        <w:t xml:space="preserve">. № 48 </w:t>
      </w:r>
      <w:r w:rsidRPr="00743A2D">
        <w:rPr>
          <w:rFonts w:ascii="Arial" w:hAnsi="Arial" w:cs="Arial"/>
          <w:color w:val="000000"/>
          <w:w w:val="107"/>
          <w:sz w:val="24"/>
          <w:szCs w:val="24"/>
        </w:rPr>
        <w:t>«</w:t>
      </w:r>
      <w:r w:rsidRPr="00743A2D">
        <w:rPr>
          <w:rStyle w:val="2"/>
          <w:rFonts w:ascii="Arial" w:hAnsi="Arial" w:cs="Arial"/>
          <w:b w:val="0"/>
          <w:color w:val="000000"/>
          <w:sz w:val="24"/>
          <w:szCs w:val="24"/>
        </w:rPr>
        <w:t>О разработке и утверждении административных регламентов предоставления муниципальных услуг и проведении экспертизы проектов административных регламентов осуществления муниципального</w:t>
      </w:r>
      <w:proofErr w:type="gramEnd"/>
      <w:r w:rsidRPr="00743A2D">
        <w:rPr>
          <w:rStyle w:val="2"/>
          <w:rFonts w:ascii="Arial" w:hAnsi="Arial" w:cs="Arial"/>
          <w:b w:val="0"/>
          <w:color w:val="000000"/>
          <w:sz w:val="24"/>
          <w:szCs w:val="24"/>
        </w:rPr>
        <w:t xml:space="preserve"> контроля и административных регламентов предоставления муниципальных услуг</w:t>
      </w:r>
      <w:r w:rsidRPr="00743A2D">
        <w:rPr>
          <w:rFonts w:ascii="Arial" w:hAnsi="Arial" w:cs="Arial"/>
          <w:color w:val="000000"/>
          <w:sz w:val="24"/>
          <w:szCs w:val="24"/>
        </w:rPr>
        <w:t>»,</w:t>
      </w:r>
      <w:r w:rsidRPr="00743A2D">
        <w:rPr>
          <w:rFonts w:ascii="Arial" w:hAnsi="Arial" w:cs="Arial"/>
          <w:sz w:val="24"/>
          <w:szCs w:val="24"/>
        </w:rPr>
        <w:t xml:space="preserve"> рассмотрев протест Железногорской межрайонной прокуратуры от 23.06.2023 г.</w:t>
      </w:r>
      <w:r w:rsidR="003935FD" w:rsidRPr="00743A2D">
        <w:rPr>
          <w:rFonts w:ascii="Arial" w:hAnsi="Arial" w:cs="Arial"/>
          <w:sz w:val="24"/>
          <w:szCs w:val="24"/>
        </w:rPr>
        <w:t xml:space="preserve"> №19-2023</w:t>
      </w:r>
      <w:r w:rsidRPr="00743A2D">
        <w:rPr>
          <w:rFonts w:ascii="Arial" w:hAnsi="Arial" w:cs="Arial"/>
          <w:sz w:val="24"/>
          <w:szCs w:val="24"/>
        </w:rPr>
        <w:t xml:space="preserve">, Администрация Городновского сельсовета Железногорского района </w:t>
      </w:r>
    </w:p>
    <w:p w:rsidR="007209F5" w:rsidRPr="00743A2D" w:rsidRDefault="007209F5" w:rsidP="007209F5">
      <w:pPr>
        <w:pStyle w:val="Standard"/>
        <w:jc w:val="center"/>
        <w:rPr>
          <w:rFonts w:ascii="Arial" w:hAnsi="Arial" w:cs="Arial"/>
          <w:lang w:val="ru-RU" w:eastAsia="ar-SA"/>
        </w:rPr>
      </w:pPr>
      <w:r w:rsidRPr="00743A2D">
        <w:rPr>
          <w:rFonts w:ascii="Arial" w:hAnsi="Arial" w:cs="Arial"/>
          <w:lang w:val="ru-RU" w:eastAsia="ar-SA"/>
        </w:rPr>
        <w:t>ПОСТАНОВЛЯЕТ:</w:t>
      </w:r>
    </w:p>
    <w:p w:rsidR="007209F5" w:rsidRPr="00743A2D" w:rsidRDefault="007209F5" w:rsidP="007209F5">
      <w:pPr>
        <w:pStyle w:val="Standard"/>
        <w:jc w:val="center"/>
        <w:rPr>
          <w:rFonts w:ascii="Arial" w:hAnsi="Arial" w:cs="Arial"/>
          <w:lang w:val="ru-RU"/>
        </w:rPr>
      </w:pPr>
    </w:p>
    <w:p w:rsidR="003935FD" w:rsidRPr="00743A2D" w:rsidRDefault="007209F5" w:rsidP="003935FD">
      <w:pPr>
        <w:pStyle w:val="a4"/>
        <w:spacing w:after="0" w:line="240" w:lineRule="auto"/>
        <w:jc w:val="both"/>
        <w:rPr>
          <w:rFonts w:ascii="Arial" w:hAnsi="Arial" w:cs="Arial"/>
          <w:color w:val="000000"/>
          <w:sz w:val="24"/>
          <w:szCs w:val="24"/>
        </w:rPr>
      </w:pPr>
      <w:r w:rsidRPr="00743A2D">
        <w:rPr>
          <w:rFonts w:ascii="Arial" w:hAnsi="Arial" w:cs="Arial"/>
          <w:sz w:val="24"/>
          <w:szCs w:val="24"/>
        </w:rPr>
        <w:t xml:space="preserve">         1. Внести в административный регламент предоставления муниципальной услуги «</w:t>
      </w:r>
      <w:r w:rsidRPr="00743A2D">
        <w:rPr>
          <w:rFonts w:ascii="Arial" w:hAnsi="Arial" w:cs="Arial"/>
          <w:bCs/>
          <w:color w:val="auto"/>
          <w:sz w:val="24"/>
          <w:szCs w:val="24"/>
        </w:rPr>
        <w:t>Утверждение схемы расположения земельного участка на кадастровом плане территории</w:t>
      </w:r>
      <w:r w:rsidRPr="00743A2D">
        <w:rPr>
          <w:rFonts w:ascii="Arial" w:hAnsi="Arial" w:cs="Arial"/>
          <w:sz w:val="24"/>
          <w:szCs w:val="24"/>
        </w:rPr>
        <w:t>»,</w:t>
      </w:r>
      <w:r w:rsidRPr="00743A2D">
        <w:rPr>
          <w:rFonts w:ascii="Arial" w:hAnsi="Arial" w:cs="Arial"/>
          <w:b/>
          <w:color w:val="000000"/>
          <w:sz w:val="24"/>
          <w:szCs w:val="24"/>
        </w:rPr>
        <w:t xml:space="preserve"> </w:t>
      </w:r>
      <w:r w:rsidRPr="00743A2D">
        <w:rPr>
          <w:rFonts w:ascii="Arial" w:hAnsi="Arial" w:cs="Arial"/>
          <w:color w:val="000000"/>
          <w:sz w:val="24"/>
          <w:szCs w:val="24"/>
        </w:rPr>
        <w:t>утвержденный постановлением администрации Городновского сельсовета Железногорского района от 03.06.2019 г. №52, следующие изменения и дополнения:</w:t>
      </w:r>
    </w:p>
    <w:p w:rsidR="003935FD" w:rsidRPr="00743A2D" w:rsidRDefault="003935FD" w:rsidP="003935FD">
      <w:pPr>
        <w:pStyle w:val="a4"/>
        <w:spacing w:after="0" w:line="240" w:lineRule="auto"/>
        <w:jc w:val="both"/>
        <w:rPr>
          <w:rFonts w:ascii="Arial" w:hAnsi="Arial" w:cs="Arial"/>
          <w:color w:val="000000"/>
          <w:sz w:val="24"/>
          <w:szCs w:val="24"/>
        </w:rPr>
      </w:pPr>
      <w:r w:rsidRPr="00743A2D">
        <w:rPr>
          <w:rFonts w:ascii="Arial" w:hAnsi="Arial" w:cs="Arial"/>
          <w:color w:val="000000"/>
          <w:sz w:val="24"/>
          <w:szCs w:val="24"/>
        </w:rPr>
        <w:tab/>
      </w:r>
      <w:r w:rsidR="007209F5" w:rsidRPr="00743A2D">
        <w:rPr>
          <w:rFonts w:ascii="Arial" w:hAnsi="Arial" w:cs="Arial"/>
          <w:sz w:val="24"/>
          <w:szCs w:val="24"/>
        </w:rPr>
        <w:t xml:space="preserve">1.1. </w:t>
      </w:r>
      <w:r w:rsidRPr="00743A2D">
        <w:rPr>
          <w:rFonts w:ascii="Arial" w:hAnsi="Arial" w:cs="Arial"/>
          <w:sz w:val="24"/>
          <w:szCs w:val="24"/>
        </w:rPr>
        <w:t>Пункт 2.4. дополнить подпунктом 2.4.6. следующего содержания:</w:t>
      </w:r>
    </w:p>
    <w:p w:rsidR="003935FD" w:rsidRPr="00743A2D" w:rsidRDefault="003935FD" w:rsidP="003935FD">
      <w:pPr>
        <w:spacing w:after="0" w:line="240" w:lineRule="auto"/>
        <w:ind w:firstLine="709"/>
        <w:jc w:val="both"/>
        <w:rPr>
          <w:rFonts w:ascii="Arial" w:hAnsi="Arial" w:cs="Arial"/>
          <w:sz w:val="24"/>
          <w:szCs w:val="24"/>
        </w:rPr>
      </w:pPr>
      <w:r w:rsidRPr="00743A2D">
        <w:rPr>
          <w:rFonts w:ascii="Arial" w:eastAsia="Times New Roman" w:hAnsi="Arial" w:cs="Arial"/>
          <w:sz w:val="24"/>
          <w:szCs w:val="24"/>
        </w:rPr>
        <w:t>«2.4.6.</w:t>
      </w:r>
      <w:r w:rsidRPr="00743A2D">
        <w:rPr>
          <w:rFonts w:ascii="Arial" w:hAnsi="Arial" w:cs="Arial"/>
          <w:color w:val="000000"/>
          <w:sz w:val="24"/>
          <w:szCs w:val="24"/>
          <w:shd w:val="clear" w:color="auto" w:fill="FFFFFF"/>
        </w:rPr>
        <w:t xml:space="preserve">  Срок действия решения об утверждении схемы расположения земельного участка составляет два года</w:t>
      </w:r>
      <w:proofErr w:type="gramStart"/>
      <w:r w:rsidRPr="00743A2D">
        <w:rPr>
          <w:rFonts w:ascii="Arial" w:hAnsi="Arial" w:cs="Arial"/>
          <w:color w:val="000000"/>
          <w:sz w:val="24"/>
          <w:szCs w:val="24"/>
          <w:shd w:val="clear" w:color="auto" w:fill="FFFFFF"/>
        </w:rPr>
        <w:t>.»;</w:t>
      </w:r>
      <w:r w:rsidRPr="00743A2D">
        <w:rPr>
          <w:rFonts w:ascii="Arial" w:hAnsi="Arial" w:cs="Arial"/>
          <w:sz w:val="24"/>
          <w:szCs w:val="24"/>
        </w:rPr>
        <w:t xml:space="preserve"> </w:t>
      </w:r>
      <w:proofErr w:type="gramEnd"/>
    </w:p>
    <w:p w:rsidR="007209F5" w:rsidRPr="00743A2D" w:rsidRDefault="003935FD" w:rsidP="003935FD">
      <w:pPr>
        <w:spacing w:after="0" w:line="240" w:lineRule="auto"/>
        <w:ind w:firstLine="709"/>
        <w:jc w:val="both"/>
        <w:rPr>
          <w:rFonts w:ascii="Arial" w:hAnsi="Arial" w:cs="Arial"/>
          <w:sz w:val="24"/>
          <w:szCs w:val="24"/>
        </w:rPr>
      </w:pPr>
      <w:r w:rsidRPr="00743A2D">
        <w:rPr>
          <w:rFonts w:ascii="Arial" w:hAnsi="Arial" w:cs="Arial"/>
          <w:sz w:val="24"/>
          <w:szCs w:val="24"/>
        </w:rPr>
        <w:t xml:space="preserve">1.2. </w:t>
      </w:r>
      <w:r w:rsidR="007209F5" w:rsidRPr="00743A2D">
        <w:rPr>
          <w:rFonts w:ascii="Arial" w:hAnsi="Arial" w:cs="Arial"/>
          <w:sz w:val="24"/>
          <w:szCs w:val="24"/>
        </w:rPr>
        <w:t>Пункт 2.10.2. изложить в новой редакции:</w:t>
      </w:r>
    </w:p>
    <w:p w:rsidR="007209F5" w:rsidRPr="00743A2D" w:rsidRDefault="007209F5" w:rsidP="003935FD">
      <w:pPr>
        <w:pStyle w:val="a4"/>
        <w:spacing w:after="0" w:line="240" w:lineRule="auto"/>
        <w:jc w:val="both"/>
        <w:rPr>
          <w:rFonts w:ascii="Arial" w:hAnsi="Arial" w:cs="Arial"/>
          <w:b/>
          <w:color w:val="auto"/>
          <w:sz w:val="24"/>
          <w:szCs w:val="24"/>
        </w:rPr>
      </w:pPr>
      <w:r w:rsidRPr="00743A2D">
        <w:rPr>
          <w:rFonts w:ascii="Arial" w:hAnsi="Arial" w:cs="Arial"/>
          <w:sz w:val="24"/>
          <w:szCs w:val="24"/>
        </w:rPr>
        <w:lastRenderedPageBreak/>
        <w:tab/>
      </w:r>
      <w:r w:rsidRPr="00743A2D">
        <w:rPr>
          <w:rFonts w:ascii="Arial" w:hAnsi="Arial" w:cs="Arial"/>
          <w:bCs/>
          <w:sz w:val="24"/>
          <w:szCs w:val="24"/>
        </w:rPr>
        <w:t>«2.10.2. Основаниями для отказа в предоставлении муниципальной услуги являются:</w:t>
      </w:r>
    </w:p>
    <w:p w:rsidR="007209F5" w:rsidRPr="00743A2D" w:rsidRDefault="007209F5" w:rsidP="003935FD">
      <w:pPr>
        <w:spacing w:after="0" w:line="240" w:lineRule="auto"/>
        <w:ind w:firstLine="709"/>
        <w:jc w:val="both"/>
        <w:rPr>
          <w:rFonts w:ascii="Arial" w:eastAsia="Times New Roman" w:hAnsi="Arial" w:cs="Arial"/>
          <w:sz w:val="24"/>
          <w:szCs w:val="24"/>
        </w:rPr>
      </w:pPr>
      <w:r w:rsidRPr="00743A2D">
        <w:rPr>
          <w:rFonts w:ascii="Arial" w:eastAsia="Times New Roman" w:hAnsi="Arial" w:cs="Arial"/>
          <w:sz w:val="24"/>
          <w:szCs w:val="24"/>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4" w:history="1">
        <w:r w:rsidRPr="00743A2D">
          <w:rPr>
            <w:rFonts w:ascii="Arial" w:eastAsia="Times New Roman" w:hAnsi="Arial" w:cs="Arial"/>
            <w:sz w:val="24"/>
            <w:szCs w:val="24"/>
          </w:rPr>
          <w:t>пунктом 12</w:t>
        </w:r>
      </w:hyperlink>
      <w:r w:rsidRPr="00743A2D">
        <w:rPr>
          <w:rFonts w:ascii="Arial" w:eastAsia="Times New Roman" w:hAnsi="Arial" w:cs="Arial"/>
          <w:sz w:val="24"/>
          <w:szCs w:val="24"/>
        </w:rPr>
        <w:t xml:space="preserve"> настоящей статьи; </w:t>
      </w:r>
    </w:p>
    <w:p w:rsidR="007209F5" w:rsidRPr="00743A2D" w:rsidRDefault="007209F5" w:rsidP="003935FD">
      <w:pPr>
        <w:spacing w:after="0" w:line="240" w:lineRule="auto"/>
        <w:ind w:firstLine="709"/>
        <w:jc w:val="both"/>
        <w:rPr>
          <w:rFonts w:ascii="Arial" w:eastAsia="Times New Roman" w:hAnsi="Arial" w:cs="Arial"/>
          <w:sz w:val="24"/>
          <w:szCs w:val="24"/>
        </w:rPr>
      </w:pPr>
      <w:r w:rsidRPr="00743A2D">
        <w:rPr>
          <w:rFonts w:ascii="Arial" w:eastAsia="Times New Roman" w:hAnsi="Arial" w:cs="Arial"/>
          <w:sz w:val="24"/>
          <w:szCs w:val="24"/>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7209F5" w:rsidRPr="00743A2D" w:rsidRDefault="007209F5" w:rsidP="003935FD">
      <w:pPr>
        <w:spacing w:after="0" w:line="240" w:lineRule="auto"/>
        <w:ind w:firstLine="709"/>
        <w:jc w:val="both"/>
        <w:rPr>
          <w:rFonts w:ascii="Arial" w:eastAsia="Times New Roman" w:hAnsi="Arial" w:cs="Arial"/>
          <w:sz w:val="24"/>
          <w:szCs w:val="24"/>
        </w:rPr>
      </w:pPr>
      <w:r w:rsidRPr="00743A2D">
        <w:rPr>
          <w:rFonts w:ascii="Arial" w:eastAsia="Times New Roman" w:hAnsi="Arial" w:cs="Arial"/>
          <w:sz w:val="24"/>
          <w:szCs w:val="24"/>
        </w:rPr>
        <w:t xml:space="preserve">3) разработка схемы расположения земельного участка с нарушением предусмотренных </w:t>
      </w:r>
      <w:hyperlink r:id="rId5" w:history="1">
        <w:r w:rsidRPr="00743A2D">
          <w:rPr>
            <w:rFonts w:ascii="Arial" w:eastAsia="Times New Roman" w:hAnsi="Arial" w:cs="Arial"/>
            <w:sz w:val="24"/>
            <w:szCs w:val="24"/>
          </w:rPr>
          <w:t>статьей 11.9</w:t>
        </w:r>
      </w:hyperlink>
      <w:r w:rsidRPr="00743A2D">
        <w:rPr>
          <w:rFonts w:ascii="Arial" w:eastAsia="Times New Roman" w:hAnsi="Arial" w:cs="Arial"/>
          <w:sz w:val="24"/>
          <w:szCs w:val="24"/>
        </w:rPr>
        <w:t xml:space="preserve"> настоящего Кодекса требований к образуемым земельным участкам; </w:t>
      </w:r>
    </w:p>
    <w:p w:rsidR="007209F5" w:rsidRPr="00743A2D" w:rsidRDefault="007209F5" w:rsidP="003935FD">
      <w:pPr>
        <w:spacing w:after="0" w:line="240" w:lineRule="auto"/>
        <w:ind w:firstLine="709"/>
        <w:jc w:val="both"/>
        <w:rPr>
          <w:rFonts w:ascii="Arial" w:eastAsia="Times New Roman" w:hAnsi="Arial" w:cs="Arial"/>
          <w:sz w:val="24"/>
          <w:szCs w:val="24"/>
        </w:rPr>
      </w:pPr>
      <w:r w:rsidRPr="00743A2D">
        <w:rPr>
          <w:rFonts w:ascii="Arial" w:eastAsia="Times New Roman" w:hAnsi="Arial" w:cs="Arial"/>
          <w:sz w:val="24"/>
          <w:szCs w:val="24"/>
        </w:rPr>
        <w:t xml:space="preserve">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7209F5" w:rsidRPr="00743A2D" w:rsidRDefault="007209F5" w:rsidP="003935FD">
      <w:pPr>
        <w:spacing w:after="0" w:line="240" w:lineRule="auto"/>
        <w:ind w:firstLine="709"/>
        <w:jc w:val="both"/>
        <w:rPr>
          <w:rFonts w:ascii="Arial" w:eastAsia="Times New Roman" w:hAnsi="Arial" w:cs="Arial"/>
          <w:sz w:val="24"/>
          <w:szCs w:val="24"/>
        </w:rPr>
      </w:pPr>
      <w:r w:rsidRPr="00743A2D">
        <w:rPr>
          <w:rFonts w:ascii="Arial" w:eastAsia="Times New Roman" w:hAnsi="Arial" w:cs="Arial"/>
          <w:sz w:val="24"/>
          <w:szCs w:val="24"/>
        </w:rPr>
        <w:t xml:space="preserve">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 </w:t>
      </w:r>
    </w:p>
    <w:p w:rsidR="003935FD" w:rsidRPr="00743A2D" w:rsidRDefault="007209F5" w:rsidP="003935FD">
      <w:pPr>
        <w:spacing w:after="0" w:line="240" w:lineRule="auto"/>
        <w:ind w:firstLine="709"/>
        <w:jc w:val="both"/>
        <w:rPr>
          <w:rFonts w:ascii="Arial" w:hAnsi="Arial" w:cs="Arial"/>
          <w:color w:val="000000"/>
          <w:sz w:val="24"/>
          <w:szCs w:val="24"/>
          <w:shd w:val="clear" w:color="auto" w:fill="FFFFFF"/>
        </w:rPr>
      </w:pPr>
      <w:r w:rsidRPr="00743A2D">
        <w:rPr>
          <w:rFonts w:ascii="Arial" w:eastAsia="Times New Roman" w:hAnsi="Arial" w:cs="Arial"/>
          <w:sz w:val="24"/>
          <w:szCs w:val="24"/>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roofErr w:type="gramStart"/>
      <w:r w:rsidRPr="00743A2D">
        <w:rPr>
          <w:rFonts w:ascii="Arial" w:eastAsia="Times New Roman" w:hAnsi="Arial" w:cs="Arial"/>
          <w:sz w:val="24"/>
          <w:szCs w:val="24"/>
        </w:rPr>
        <w:t>.»</w:t>
      </w:r>
      <w:r w:rsidR="003935FD" w:rsidRPr="00743A2D">
        <w:rPr>
          <w:rFonts w:ascii="Arial" w:eastAsia="Times New Roman" w:hAnsi="Arial" w:cs="Arial"/>
          <w:sz w:val="24"/>
          <w:szCs w:val="24"/>
        </w:rPr>
        <w:t>.</w:t>
      </w:r>
      <w:proofErr w:type="gramEnd"/>
    </w:p>
    <w:p w:rsidR="003935FD" w:rsidRPr="00743A2D" w:rsidRDefault="003935FD" w:rsidP="003935FD">
      <w:pPr>
        <w:spacing w:after="0" w:line="240" w:lineRule="auto"/>
        <w:ind w:firstLine="709"/>
        <w:jc w:val="both"/>
        <w:rPr>
          <w:rFonts w:ascii="Arial" w:eastAsia="Times New Roman" w:hAnsi="Arial" w:cs="Arial"/>
          <w:sz w:val="24"/>
          <w:szCs w:val="24"/>
        </w:rPr>
      </w:pPr>
      <w:r w:rsidRPr="00743A2D">
        <w:rPr>
          <w:rFonts w:ascii="Arial" w:hAnsi="Arial" w:cs="Arial"/>
          <w:color w:val="000000"/>
          <w:sz w:val="24"/>
          <w:szCs w:val="24"/>
          <w:shd w:val="clear" w:color="auto" w:fill="FFFFFF"/>
        </w:rPr>
        <w:t>2</w:t>
      </w:r>
      <w:r w:rsidR="007209F5" w:rsidRPr="00743A2D">
        <w:rPr>
          <w:rFonts w:ascii="Arial" w:hAnsi="Arial" w:cs="Arial"/>
          <w:sz w:val="24"/>
          <w:szCs w:val="24"/>
        </w:rPr>
        <w:t>.</w:t>
      </w:r>
      <w:proofErr w:type="gramStart"/>
      <w:r w:rsidR="007209F5" w:rsidRPr="00743A2D">
        <w:rPr>
          <w:rFonts w:ascii="Arial" w:hAnsi="Arial" w:cs="Arial"/>
          <w:sz w:val="24"/>
          <w:szCs w:val="24"/>
        </w:rPr>
        <w:t>Контроль за</w:t>
      </w:r>
      <w:proofErr w:type="gramEnd"/>
      <w:r w:rsidR="007209F5" w:rsidRPr="00743A2D">
        <w:rPr>
          <w:rFonts w:ascii="Arial" w:hAnsi="Arial" w:cs="Arial"/>
          <w:sz w:val="24"/>
          <w:szCs w:val="24"/>
        </w:rPr>
        <w:t xml:space="preserve"> исполнением настоящего постановления оставляю за собой.</w:t>
      </w:r>
    </w:p>
    <w:p w:rsidR="007209F5" w:rsidRPr="00743A2D" w:rsidRDefault="003935FD" w:rsidP="003935FD">
      <w:pPr>
        <w:spacing w:after="0" w:line="240" w:lineRule="auto"/>
        <w:ind w:firstLine="709"/>
        <w:jc w:val="both"/>
        <w:rPr>
          <w:rFonts w:ascii="Arial" w:eastAsia="Times New Roman" w:hAnsi="Arial" w:cs="Arial"/>
          <w:sz w:val="24"/>
          <w:szCs w:val="24"/>
        </w:rPr>
      </w:pPr>
      <w:r w:rsidRPr="00743A2D">
        <w:rPr>
          <w:rFonts w:ascii="Arial" w:hAnsi="Arial" w:cs="Arial"/>
          <w:sz w:val="24"/>
          <w:szCs w:val="24"/>
        </w:rPr>
        <w:t>3</w:t>
      </w:r>
      <w:r w:rsidR="007209F5" w:rsidRPr="00743A2D">
        <w:rPr>
          <w:rFonts w:ascii="Arial" w:hAnsi="Arial" w:cs="Arial"/>
          <w:sz w:val="24"/>
          <w:szCs w:val="24"/>
        </w:rPr>
        <w:t>.Настоящее постановление вступает в силу со дня его подписания и  подлежит размещению на официальном сайте администрации Городновского сельсовета Железногорского района в сети Интернет.</w:t>
      </w:r>
    </w:p>
    <w:p w:rsidR="007209F5" w:rsidRPr="00743A2D" w:rsidRDefault="007209F5" w:rsidP="003935FD">
      <w:pPr>
        <w:pStyle w:val="a3"/>
        <w:jc w:val="both"/>
        <w:rPr>
          <w:rFonts w:ascii="Arial" w:hAnsi="Arial" w:cs="Arial"/>
          <w:sz w:val="24"/>
          <w:szCs w:val="24"/>
        </w:rPr>
      </w:pPr>
    </w:p>
    <w:p w:rsidR="007209F5" w:rsidRPr="00743A2D" w:rsidRDefault="007209F5" w:rsidP="003935FD">
      <w:pPr>
        <w:pStyle w:val="a3"/>
        <w:jc w:val="both"/>
        <w:rPr>
          <w:rFonts w:ascii="Arial" w:hAnsi="Arial" w:cs="Arial"/>
          <w:sz w:val="24"/>
          <w:szCs w:val="24"/>
        </w:rPr>
      </w:pPr>
    </w:p>
    <w:p w:rsidR="007209F5" w:rsidRPr="00743A2D" w:rsidRDefault="007209F5" w:rsidP="003935FD">
      <w:pPr>
        <w:pStyle w:val="a3"/>
        <w:jc w:val="both"/>
        <w:rPr>
          <w:rFonts w:ascii="Arial" w:hAnsi="Arial" w:cs="Arial"/>
          <w:sz w:val="24"/>
          <w:szCs w:val="24"/>
        </w:rPr>
      </w:pPr>
    </w:p>
    <w:p w:rsidR="003935FD" w:rsidRPr="00743A2D" w:rsidRDefault="003935FD" w:rsidP="003935FD">
      <w:pPr>
        <w:pStyle w:val="a3"/>
        <w:jc w:val="both"/>
        <w:rPr>
          <w:rFonts w:ascii="Arial" w:hAnsi="Arial" w:cs="Arial"/>
          <w:sz w:val="24"/>
          <w:szCs w:val="24"/>
        </w:rPr>
      </w:pPr>
    </w:p>
    <w:p w:rsidR="003935FD" w:rsidRPr="00743A2D" w:rsidRDefault="003935FD" w:rsidP="003935FD">
      <w:pPr>
        <w:pStyle w:val="a3"/>
        <w:jc w:val="both"/>
        <w:rPr>
          <w:rFonts w:ascii="Arial" w:hAnsi="Arial" w:cs="Arial"/>
          <w:sz w:val="24"/>
          <w:szCs w:val="24"/>
        </w:rPr>
      </w:pPr>
    </w:p>
    <w:p w:rsidR="003935FD" w:rsidRPr="00743A2D" w:rsidRDefault="003935FD" w:rsidP="003935FD">
      <w:pPr>
        <w:pStyle w:val="a3"/>
        <w:jc w:val="both"/>
        <w:rPr>
          <w:rFonts w:ascii="Arial" w:hAnsi="Arial" w:cs="Arial"/>
          <w:sz w:val="24"/>
          <w:szCs w:val="24"/>
        </w:rPr>
      </w:pPr>
    </w:p>
    <w:p w:rsidR="003935FD" w:rsidRPr="00743A2D" w:rsidRDefault="003935FD" w:rsidP="003935FD">
      <w:pPr>
        <w:pStyle w:val="a3"/>
        <w:jc w:val="both"/>
        <w:rPr>
          <w:rFonts w:ascii="Arial" w:hAnsi="Arial" w:cs="Arial"/>
          <w:sz w:val="24"/>
          <w:szCs w:val="24"/>
        </w:rPr>
      </w:pPr>
    </w:p>
    <w:p w:rsidR="007209F5" w:rsidRPr="00743A2D" w:rsidRDefault="007209F5" w:rsidP="003935FD">
      <w:pPr>
        <w:pStyle w:val="a3"/>
        <w:tabs>
          <w:tab w:val="left" w:pos="6998"/>
        </w:tabs>
        <w:jc w:val="both"/>
        <w:rPr>
          <w:rFonts w:ascii="Arial" w:hAnsi="Arial" w:cs="Arial"/>
          <w:sz w:val="24"/>
          <w:szCs w:val="24"/>
        </w:rPr>
      </w:pPr>
      <w:r w:rsidRPr="00743A2D">
        <w:rPr>
          <w:rFonts w:ascii="Arial" w:hAnsi="Arial" w:cs="Arial"/>
          <w:sz w:val="24"/>
          <w:szCs w:val="24"/>
        </w:rPr>
        <w:t>Глава Городновского сельсовета</w:t>
      </w:r>
    </w:p>
    <w:p w:rsidR="007209F5" w:rsidRPr="00743A2D" w:rsidRDefault="007209F5" w:rsidP="003935FD">
      <w:pPr>
        <w:pStyle w:val="a3"/>
        <w:tabs>
          <w:tab w:val="left" w:pos="6998"/>
        </w:tabs>
        <w:jc w:val="center"/>
        <w:rPr>
          <w:rFonts w:ascii="Arial" w:hAnsi="Arial" w:cs="Arial"/>
          <w:sz w:val="24"/>
          <w:szCs w:val="24"/>
        </w:rPr>
      </w:pPr>
      <w:r w:rsidRPr="00743A2D">
        <w:rPr>
          <w:rFonts w:ascii="Arial" w:hAnsi="Arial" w:cs="Arial"/>
          <w:sz w:val="24"/>
          <w:szCs w:val="24"/>
        </w:rPr>
        <w:t xml:space="preserve">Железногорского района                                </w:t>
      </w:r>
      <w:r w:rsidR="003935FD" w:rsidRPr="00743A2D">
        <w:rPr>
          <w:rFonts w:ascii="Arial" w:hAnsi="Arial" w:cs="Arial"/>
          <w:sz w:val="24"/>
          <w:szCs w:val="24"/>
        </w:rPr>
        <w:t xml:space="preserve">   </w:t>
      </w:r>
      <w:r w:rsidRPr="00743A2D">
        <w:rPr>
          <w:rFonts w:ascii="Arial" w:hAnsi="Arial" w:cs="Arial"/>
          <w:sz w:val="24"/>
          <w:szCs w:val="24"/>
        </w:rPr>
        <w:t xml:space="preserve">                            А.Н. Троянов</w:t>
      </w:r>
    </w:p>
    <w:p w:rsidR="007209F5" w:rsidRPr="00743A2D" w:rsidRDefault="007209F5" w:rsidP="003935FD">
      <w:pPr>
        <w:pStyle w:val="a3"/>
        <w:tabs>
          <w:tab w:val="left" w:pos="6998"/>
        </w:tabs>
        <w:jc w:val="center"/>
        <w:rPr>
          <w:rFonts w:ascii="Arial" w:hAnsi="Arial" w:cs="Arial"/>
          <w:sz w:val="24"/>
          <w:szCs w:val="24"/>
        </w:rPr>
      </w:pPr>
    </w:p>
    <w:p w:rsidR="007209F5" w:rsidRPr="00743A2D" w:rsidRDefault="007209F5" w:rsidP="003935FD">
      <w:pPr>
        <w:spacing w:after="0" w:line="240" w:lineRule="auto"/>
        <w:jc w:val="right"/>
        <w:rPr>
          <w:rFonts w:ascii="Arial" w:hAnsi="Arial" w:cs="Arial"/>
          <w:bCs/>
          <w:sz w:val="24"/>
          <w:szCs w:val="24"/>
        </w:rPr>
      </w:pPr>
    </w:p>
    <w:p w:rsidR="00275475" w:rsidRPr="00743A2D" w:rsidRDefault="00275475" w:rsidP="003935FD">
      <w:pPr>
        <w:spacing w:after="0" w:line="240" w:lineRule="auto"/>
        <w:rPr>
          <w:rFonts w:ascii="Arial" w:hAnsi="Arial" w:cs="Arial"/>
          <w:sz w:val="24"/>
          <w:szCs w:val="24"/>
        </w:rPr>
      </w:pPr>
    </w:p>
    <w:sectPr w:rsidR="00275475" w:rsidRPr="00743A2D" w:rsidSect="00743A2D">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7209F5"/>
    <w:rsid w:val="00172988"/>
    <w:rsid w:val="00275475"/>
    <w:rsid w:val="003935FD"/>
    <w:rsid w:val="007209F5"/>
    <w:rsid w:val="00743A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9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209F5"/>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4">
    <w:name w:val="Базовый"/>
    <w:rsid w:val="007209F5"/>
    <w:pPr>
      <w:tabs>
        <w:tab w:val="left" w:pos="709"/>
      </w:tabs>
      <w:suppressAutoHyphens/>
      <w:spacing w:line="276" w:lineRule="atLeast"/>
    </w:pPr>
    <w:rPr>
      <w:rFonts w:ascii="Calibri" w:eastAsia="Times New Roman" w:hAnsi="Calibri" w:cs="Calibri"/>
      <w:color w:val="00000A"/>
    </w:rPr>
  </w:style>
  <w:style w:type="paragraph" w:customStyle="1" w:styleId="Standard">
    <w:name w:val="Standard"/>
    <w:rsid w:val="007209F5"/>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2">
    <w:name w:val="Основной текст (2)_"/>
    <w:basedOn w:val="a0"/>
    <w:link w:val="20"/>
    <w:locked/>
    <w:rsid w:val="007209F5"/>
    <w:rPr>
      <w:b/>
      <w:bCs/>
      <w:spacing w:val="8"/>
      <w:sz w:val="25"/>
      <w:szCs w:val="25"/>
      <w:shd w:val="clear" w:color="auto" w:fill="FFFFFF"/>
    </w:rPr>
  </w:style>
  <w:style w:type="paragraph" w:customStyle="1" w:styleId="20">
    <w:name w:val="Основной текст (2)"/>
    <w:basedOn w:val="a"/>
    <w:link w:val="2"/>
    <w:rsid w:val="007209F5"/>
    <w:pPr>
      <w:widowControl w:val="0"/>
      <w:shd w:val="clear" w:color="auto" w:fill="FFFFFF"/>
      <w:spacing w:after="300" w:line="322" w:lineRule="exact"/>
      <w:jc w:val="center"/>
    </w:pPr>
    <w:rPr>
      <w:b/>
      <w:bCs/>
      <w:spacing w:val="8"/>
      <w:sz w:val="25"/>
      <w:szCs w:val="25"/>
    </w:rPr>
  </w:style>
  <w:style w:type="paragraph" w:styleId="a5">
    <w:name w:val="Body Text"/>
    <w:basedOn w:val="a4"/>
    <w:link w:val="a6"/>
    <w:semiHidden/>
    <w:unhideWhenUsed/>
    <w:rsid w:val="007209F5"/>
    <w:pPr>
      <w:spacing w:after="120"/>
    </w:pPr>
  </w:style>
  <w:style w:type="character" w:customStyle="1" w:styleId="a6">
    <w:name w:val="Основной текст Знак"/>
    <w:basedOn w:val="a0"/>
    <w:link w:val="a5"/>
    <w:semiHidden/>
    <w:rsid w:val="007209F5"/>
    <w:rPr>
      <w:rFonts w:ascii="Calibri" w:eastAsia="Times New Roman" w:hAnsi="Calibri" w:cs="Calibri"/>
      <w:color w:val="00000A"/>
    </w:rPr>
  </w:style>
  <w:style w:type="paragraph" w:customStyle="1" w:styleId="ConsPlusNormal">
    <w:name w:val="ConsPlusNormal"/>
    <w:rsid w:val="007209F5"/>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209F5"/>
    <w:pPr>
      <w:spacing w:before="100" w:beforeAutospacing="1" w:after="100" w:afterAutospacing="1" w:line="240" w:lineRule="auto"/>
    </w:pPr>
    <w:rPr>
      <w:rFonts w:ascii="Tahoma" w:eastAsia="Times New Roman" w:hAnsi="Tahom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82638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demo=2&amp;base=LAW&amp;n=443769&amp;dst=165&amp;field=134&amp;date=26.04.2023" TargetMode="External"/><Relationship Id="rId4" Type="http://schemas.openxmlformats.org/officeDocument/2006/relationships/hyperlink" Target="https://login.consultant.ru/link/?req=doc&amp;demo=2&amp;base=LAW&amp;n=443769&amp;dst=360&amp;field=134&amp;date=26.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556</Words>
  <Characters>3171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cp:lastPrinted>2023-06-27T11:10:00Z</cp:lastPrinted>
  <dcterms:created xsi:type="dcterms:W3CDTF">2023-06-27T10:53:00Z</dcterms:created>
  <dcterms:modified xsi:type="dcterms:W3CDTF">2023-06-29T11:56:00Z</dcterms:modified>
</cp:coreProperties>
</file>