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9F" w:rsidRPr="00FA448B" w:rsidRDefault="00F90E9F" w:rsidP="00DB2386">
      <w:pPr>
        <w:pStyle w:val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F90E9F" w:rsidRDefault="00F90E9F" w:rsidP="00FA448B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F90E9F" w:rsidRPr="00FA448B" w:rsidRDefault="00F90E9F" w:rsidP="00FA448B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>ГОРОДНОВСКОГО  СЕЛЬСОВЕТА</w:t>
      </w:r>
    </w:p>
    <w:p w:rsidR="00F90E9F" w:rsidRPr="00FA448B" w:rsidRDefault="00F90E9F" w:rsidP="00FA448B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F90E9F" w:rsidRPr="00FA448B" w:rsidRDefault="00F90E9F" w:rsidP="00FA448B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>ЖЕЛЕЗНОГОРСКОГО  РАЙОНА  КУРСКОЙ ОБЛАСТИ</w:t>
      </w:r>
    </w:p>
    <w:p w:rsidR="00F90E9F" w:rsidRPr="00FA448B" w:rsidRDefault="00F90E9F" w:rsidP="00FA448B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F90E9F" w:rsidRPr="00FA448B" w:rsidRDefault="00F90E9F" w:rsidP="00FA448B">
      <w:pPr>
        <w:pStyle w:val="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F90E9F" w:rsidRPr="00FA448B" w:rsidRDefault="00F90E9F" w:rsidP="00FA448B">
      <w:pPr>
        <w:ind w:firstLine="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F90E9F" w:rsidRPr="00FA448B" w:rsidRDefault="00F90E9F" w:rsidP="00FA448B">
      <w:pPr>
        <w:pStyle w:val="PlainText"/>
        <w:ind w:firstLine="360"/>
        <w:jc w:val="center"/>
        <w:outlineLvl w:val="0"/>
        <w:rPr>
          <w:rFonts w:ascii="Arial" w:hAnsi="Arial" w:cs="Arial"/>
          <w:sz w:val="32"/>
          <w:szCs w:val="32"/>
        </w:rPr>
      </w:pPr>
      <w:r w:rsidRPr="00FA448B">
        <w:rPr>
          <w:rFonts w:ascii="Arial" w:hAnsi="Arial" w:cs="Arial"/>
          <w:sz w:val="32"/>
          <w:szCs w:val="32"/>
        </w:rPr>
        <w:t>от 25.12.2017 г. №194</w:t>
      </w:r>
    </w:p>
    <w:p w:rsidR="00F90E9F" w:rsidRPr="00FA448B" w:rsidRDefault="00F90E9F" w:rsidP="00FA448B">
      <w:pPr>
        <w:pStyle w:val="PlainText"/>
        <w:ind w:firstLine="36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F90E9F" w:rsidRPr="00FA448B" w:rsidRDefault="00F90E9F" w:rsidP="00FA448B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Городновского сельсовета  от 23.12.2016г. № 139  «О бюджете  муниципального образования «Городновский сельсовет» Железногорского района Курской области на 2017 год и на плановый период 2018 и 2019 годов»</w:t>
      </w:r>
    </w:p>
    <w:p w:rsidR="00F90E9F" w:rsidRPr="00FA448B" w:rsidRDefault="00F90E9F" w:rsidP="00FA448B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F90E9F" w:rsidRPr="00FA448B" w:rsidRDefault="00F90E9F" w:rsidP="00DB2386">
      <w:pPr>
        <w:pStyle w:val="PlainTex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90E9F" w:rsidRPr="00FA448B" w:rsidRDefault="00F90E9F" w:rsidP="00DB238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 xml:space="preserve">          </w:t>
      </w:r>
    </w:p>
    <w:p w:rsidR="00F90E9F" w:rsidRPr="00FA448B" w:rsidRDefault="00F90E9F" w:rsidP="00DB238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 xml:space="preserve">        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«Городновский сельсовет» Железногорского района Курской области, Собрание депутатов Городновского сельсовета Железногорского района </w:t>
      </w:r>
    </w:p>
    <w:p w:rsidR="00F90E9F" w:rsidRPr="00FA448B" w:rsidRDefault="00F90E9F" w:rsidP="00DB2386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</w:p>
    <w:p w:rsidR="00F90E9F" w:rsidRPr="00FA448B" w:rsidRDefault="00F90E9F" w:rsidP="00DB2386">
      <w:pPr>
        <w:pStyle w:val="PlainText"/>
        <w:ind w:left="-284" w:firstLine="284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A448B">
        <w:rPr>
          <w:rFonts w:ascii="Arial" w:hAnsi="Arial" w:cs="Arial"/>
          <w:b/>
          <w:bCs/>
          <w:sz w:val="24"/>
          <w:szCs w:val="24"/>
        </w:rPr>
        <w:t>РЕШИЛО:</w:t>
      </w:r>
    </w:p>
    <w:p w:rsidR="00F90E9F" w:rsidRPr="00FA448B" w:rsidRDefault="00F90E9F" w:rsidP="00DB2386">
      <w:pPr>
        <w:pStyle w:val="PlainText"/>
        <w:ind w:left="-284" w:firstLine="284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90E9F" w:rsidRPr="00FA448B" w:rsidRDefault="00F90E9F" w:rsidP="00DB2386">
      <w:pPr>
        <w:pStyle w:val="PlainText"/>
        <w:ind w:left="-142" w:hanging="644"/>
        <w:jc w:val="both"/>
        <w:outlineLvl w:val="0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 xml:space="preserve">                      1.  Внести  в  Решение  Собрания  депутатов  «Городновского  сельсовета»  от  23.12.2016 г. № 139</w:t>
      </w:r>
      <w:r w:rsidRPr="00FA448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A448B">
        <w:rPr>
          <w:rFonts w:ascii="Arial" w:hAnsi="Arial" w:cs="Arial"/>
          <w:sz w:val="24"/>
          <w:szCs w:val="24"/>
        </w:rPr>
        <w:t>«О бюджете  муниципального образования «Городновский</w:t>
      </w:r>
      <w:r w:rsidRPr="00FA44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448B">
        <w:rPr>
          <w:rFonts w:ascii="Arial" w:hAnsi="Arial" w:cs="Arial"/>
          <w:sz w:val="24"/>
          <w:szCs w:val="24"/>
        </w:rPr>
        <w:t>сельсовет» Железногорского района Курской области на 2017 год и на плановый период 2018 и 2019 годов» следующие изменения:</w:t>
      </w:r>
    </w:p>
    <w:p w:rsidR="00F90E9F" w:rsidRPr="00FA448B" w:rsidRDefault="00F90E9F" w:rsidP="00DB238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 xml:space="preserve">           приложение № 5,7,9,11 к решению Собрания депутатов Городновского сельсовета от 23.12.2016 г. №139 «</w:t>
      </w:r>
      <w:r w:rsidRPr="00FA44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448B">
        <w:rPr>
          <w:rFonts w:ascii="Arial" w:hAnsi="Arial" w:cs="Arial"/>
          <w:sz w:val="24"/>
          <w:szCs w:val="24"/>
        </w:rPr>
        <w:t>О бюджете  муниципального образования «Городновский сельсовет» Железногорского района Курской области на 2017 год и на плановый период 2018 и 2019 годов</w:t>
      </w:r>
      <w:r w:rsidRPr="00FA448B">
        <w:rPr>
          <w:rFonts w:ascii="Arial" w:hAnsi="Arial" w:cs="Arial"/>
          <w:b/>
          <w:bCs/>
          <w:sz w:val="24"/>
          <w:szCs w:val="24"/>
        </w:rPr>
        <w:t>»</w:t>
      </w:r>
      <w:r w:rsidRPr="00FA448B">
        <w:rPr>
          <w:rFonts w:ascii="Arial" w:hAnsi="Arial" w:cs="Arial"/>
          <w:sz w:val="24"/>
          <w:szCs w:val="24"/>
        </w:rPr>
        <w:t xml:space="preserve">  год изложить в новой редакции (прилагается).          </w:t>
      </w:r>
    </w:p>
    <w:p w:rsidR="00F90E9F" w:rsidRPr="00FA448B" w:rsidRDefault="00F90E9F" w:rsidP="00DB23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>2. Обеспечить размещение настоящего решения на официальном сайте Администрации Городновского сельсовета  Железногорского района Курской области в сети «Интернет».</w:t>
      </w:r>
    </w:p>
    <w:p w:rsidR="00F90E9F" w:rsidRPr="00FA448B" w:rsidRDefault="00F90E9F" w:rsidP="00DB2386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обнародования.</w:t>
      </w:r>
    </w:p>
    <w:p w:rsidR="00F90E9F" w:rsidRDefault="00F90E9F" w:rsidP="00DB2386">
      <w:pPr>
        <w:jc w:val="both"/>
        <w:rPr>
          <w:rFonts w:ascii="Arial" w:hAnsi="Arial" w:cs="Arial"/>
          <w:sz w:val="24"/>
          <w:szCs w:val="24"/>
        </w:rPr>
      </w:pPr>
    </w:p>
    <w:p w:rsidR="00F90E9F" w:rsidRDefault="00F90E9F" w:rsidP="00DB2386">
      <w:pPr>
        <w:jc w:val="both"/>
        <w:rPr>
          <w:rFonts w:ascii="Arial" w:hAnsi="Arial" w:cs="Arial"/>
          <w:sz w:val="24"/>
          <w:szCs w:val="24"/>
        </w:rPr>
      </w:pPr>
    </w:p>
    <w:p w:rsidR="00F90E9F" w:rsidRPr="00FA448B" w:rsidRDefault="00F90E9F" w:rsidP="00DB2386">
      <w:pPr>
        <w:jc w:val="both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F90E9F" w:rsidRPr="00FA448B" w:rsidRDefault="00F90E9F" w:rsidP="005B5517">
      <w:pPr>
        <w:jc w:val="center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А.Н.Троянов</w:t>
      </w:r>
    </w:p>
    <w:p w:rsidR="00F90E9F" w:rsidRPr="00FA448B" w:rsidRDefault="00F90E9F" w:rsidP="00DB2386">
      <w:pPr>
        <w:pStyle w:val="PlainText"/>
        <w:ind w:firstLine="720"/>
        <w:jc w:val="both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 xml:space="preserve"> </w:t>
      </w:r>
    </w:p>
    <w:p w:rsidR="00F90E9F" w:rsidRPr="00FA448B" w:rsidRDefault="00F90E9F" w:rsidP="00DB2386">
      <w:pPr>
        <w:jc w:val="center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Приложение №5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к решению Собрания  депутатов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Городновского сельсовета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«О внесении изменений и дополнений 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в решение Собрания депутатов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Городновского сельсовета 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от  23.12.2016 г. № 139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«О бюджете муниципального образования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« Городновский  сельсовет » на 2017год  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и на  плановый  период 2018 и 2019 годов»                                                                                                                  </w:t>
      </w:r>
    </w:p>
    <w:p w:rsidR="00F90E9F" w:rsidRPr="00FA448B" w:rsidRDefault="00F90E9F" w:rsidP="005B5517">
      <w:pPr>
        <w:ind w:left="-250" w:firstLine="250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от 25.12.2017г. №194</w:t>
      </w:r>
    </w:p>
    <w:p w:rsidR="00F90E9F" w:rsidRPr="00FA448B" w:rsidRDefault="00F90E9F" w:rsidP="00DB2386">
      <w:pPr>
        <w:ind w:left="-250" w:firstLine="250"/>
        <w:rPr>
          <w:rFonts w:ascii="Arial" w:hAnsi="Arial" w:cs="Arial"/>
          <w:sz w:val="20"/>
          <w:szCs w:val="20"/>
        </w:rPr>
      </w:pPr>
    </w:p>
    <w:p w:rsidR="00F90E9F" w:rsidRPr="00FA448B" w:rsidRDefault="00F90E9F" w:rsidP="005B5517">
      <w:pPr>
        <w:ind w:left="-250" w:firstLine="250"/>
        <w:jc w:val="center"/>
        <w:rPr>
          <w:rFonts w:ascii="Arial" w:hAnsi="Arial" w:cs="Arial"/>
          <w:b/>
          <w:bCs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>Прогнозируемое поступление доходов в местный бюджет  в 2017 году</w:t>
      </w:r>
    </w:p>
    <w:p w:rsidR="00F90E9F" w:rsidRPr="00FA448B" w:rsidRDefault="00F90E9F" w:rsidP="00DB2386">
      <w:pPr>
        <w:tabs>
          <w:tab w:val="left" w:pos="6285"/>
        </w:tabs>
        <w:jc w:val="right"/>
        <w:rPr>
          <w:rFonts w:ascii="Arial" w:hAnsi="Arial" w:cs="Arial"/>
          <w:sz w:val="24"/>
          <w:szCs w:val="24"/>
        </w:rPr>
      </w:pPr>
      <w:r w:rsidRPr="00FA44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рублей</w:t>
      </w:r>
    </w:p>
    <w:tbl>
      <w:tblPr>
        <w:tblW w:w="9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5438"/>
        <w:gridCol w:w="1676"/>
      </w:tblGrid>
      <w:tr w:rsidR="00F90E9F" w:rsidRPr="00FA448B" w:rsidTr="00FA448B">
        <w:trPr>
          <w:trHeight w:val="1398"/>
        </w:trPr>
        <w:tc>
          <w:tcPr>
            <w:tcW w:w="2410" w:type="dxa"/>
          </w:tcPr>
          <w:p w:rsidR="00F90E9F" w:rsidRPr="00FA448B" w:rsidRDefault="00F90E9F" w:rsidP="00FA448B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38" w:type="dxa"/>
          </w:tcPr>
          <w:p w:rsidR="00F90E9F" w:rsidRPr="00FA448B" w:rsidRDefault="00F90E9F" w:rsidP="00FA448B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90E9F" w:rsidRPr="00FA448B" w:rsidRDefault="00F90E9F" w:rsidP="00FA448B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76" w:type="dxa"/>
          </w:tcPr>
          <w:p w:rsidR="00F90E9F" w:rsidRPr="00FA448B" w:rsidRDefault="00F90E9F" w:rsidP="00FA448B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90E9F" w:rsidRPr="00FA448B" w:rsidRDefault="00F90E9F" w:rsidP="00FA448B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 на</w:t>
            </w:r>
          </w:p>
          <w:p w:rsidR="00F90E9F" w:rsidRPr="00FA448B" w:rsidRDefault="00F90E9F" w:rsidP="00FA448B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2017 год</w:t>
            </w:r>
          </w:p>
        </w:tc>
      </w:tr>
      <w:tr w:rsidR="00F90E9F" w:rsidRPr="00FA448B" w:rsidTr="00FA448B">
        <w:trPr>
          <w:trHeight w:val="188"/>
        </w:trPr>
        <w:tc>
          <w:tcPr>
            <w:tcW w:w="2410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4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8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4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</w:tr>
      <w:tr w:rsidR="00F90E9F" w:rsidRPr="00FA448B" w:rsidTr="00FA448B">
        <w:trPr>
          <w:trHeight w:val="245"/>
        </w:trPr>
        <w:tc>
          <w:tcPr>
            <w:tcW w:w="2410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76" w:type="dxa"/>
          </w:tcPr>
          <w:p w:rsidR="00F90E9F" w:rsidRPr="00FA448B" w:rsidRDefault="00F90E9F" w:rsidP="00681549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3 575 924,82</w:t>
            </w:r>
          </w:p>
        </w:tc>
      </w:tr>
      <w:tr w:rsidR="00F90E9F" w:rsidRPr="00FA448B" w:rsidTr="00FA448B">
        <w:trPr>
          <w:trHeight w:val="250"/>
        </w:trPr>
        <w:tc>
          <w:tcPr>
            <w:tcW w:w="2410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13 857</w:t>
            </w:r>
          </w:p>
        </w:tc>
      </w:tr>
      <w:tr w:rsidR="00F90E9F" w:rsidRPr="00FA448B" w:rsidTr="00FA448B">
        <w:trPr>
          <w:trHeight w:val="230"/>
        </w:trPr>
        <w:tc>
          <w:tcPr>
            <w:tcW w:w="2410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13 857</w:t>
            </w:r>
          </w:p>
        </w:tc>
      </w:tr>
      <w:tr w:rsidR="00F90E9F" w:rsidRPr="00FA448B" w:rsidTr="00FA448B">
        <w:trPr>
          <w:trHeight w:val="421"/>
        </w:trPr>
        <w:tc>
          <w:tcPr>
            <w:tcW w:w="2410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13 857</w:t>
            </w:r>
          </w:p>
        </w:tc>
      </w:tr>
      <w:tr w:rsidR="00F90E9F" w:rsidRPr="00FA448B" w:rsidTr="00FA448B">
        <w:trPr>
          <w:trHeight w:val="255"/>
        </w:trPr>
        <w:tc>
          <w:tcPr>
            <w:tcW w:w="2410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3 378 367</w:t>
            </w:r>
          </w:p>
        </w:tc>
      </w:tr>
      <w:tr w:rsidR="00F90E9F" w:rsidRPr="00FA448B" w:rsidTr="00FA448B">
        <w:trPr>
          <w:trHeight w:val="255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5 724</w:t>
            </w:r>
          </w:p>
        </w:tc>
      </w:tr>
      <w:tr w:rsidR="00F90E9F" w:rsidRPr="00FA448B" w:rsidTr="00FA448B">
        <w:trPr>
          <w:trHeight w:val="455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5 724</w:t>
            </w:r>
          </w:p>
        </w:tc>
      </w:tr>
      <w:tr w:rsidR="00F90E9F" w:rsidRPr="00FA448B" w:rsidTr="00FA448B">
        <w:trPr>
          <w:trHeight w:val="260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3 372 643</w:t>
            </w:r>
          </w:p>
        </w:tc>
      </w:tr>
      <w:tr w:rsidR="00F90E9F" w:rsidRPr="00FA448B" w:rsidTr="00FA448B">
        <w:trPr>
          <w:trHeight w:val="250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3 263 990</w:t>
            </w:r>
          </w:p>
        </w:tc>
      </w:tr>
      <w:tr w:rsidR="00F90E9F" w:rsidRPr="00FA448B" w:rsidTr="00FA448B">
        <w:trPr>
          <w:trHeight w:val="421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48B">
              <w:rPr>
                <w:rFonts w:ascii="Arial" w:hAnsi="Arial" w:cs="Arial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3 263 990</w:t>
            </w:r>
          </w:p>
        </w:tc>
      </w:tr>
      <w:tr w:rsidR="00F90E9F" w:rsidRPr="00FA448B" w:rsidTr="00FA448B">
        <w:trPr>
          <w:trHeight w:val="328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108 653</w:t>
            </w:r>
          </w:p>
        </w:tc>
      </w:tr>
      <w:tr w:rsidR="00F90E9F" w:rsidRPr="00FA448B" w:rsidTr="00FA448B">
        <w:trPr>
          <w:trHeight w:val="421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48B">
              <w:rPr>
                <w:rFonts w:ascii="Arial" w:hAnsi="Arial" w:cs="Arial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5438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108 653</w:t>
            </w:r>
          </w:p>
        </w:tc>
      </w:tr>
      <w:tr w:rsidR="00F90E9F" w:rsidRPr="00FA448B" w:rsidTr="00FA448B">
        <w:trPr>
          <w:trHeight w:val="421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183 650,82</w:t>
            </w:r>
          </w:p>
        </w:tc>
      </w:tr>
      <w:tr w:rsidR="00F90E9F" w:rsidRPr="00FA448B" w:rsidTr="00FA448B">
        <w:trPr>
          <w:trHeight w:val="421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1 16 21000 00 0000 140</w:t>
            </w:r>
          </w:p>
        </w:tc>
        <w:tc>
          <w:tcPr>
            <w:tcW w:w="5438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67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183 650,82</w:t>
            </w:r>
          </w:p>
        </w:tc>
      </w:tr>
      <w:tr w:rsidR="00F90E9F" w:rsidRPr="00FA448B" w:rsidTr="00FA448B">
        <w:trPr>
          <w:trHeight w:val="421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48B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438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67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183 650,82</w:t>
            </w:r>
          </w:p>
        </w:tc>
      </w:tr>
      <w:tr w:rsidR="00F90E9F" w:rsidRPr="00FA448B" w:rsidTr="00FA448B">
        <w:trPr>
          <w:trHeight w:val="283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438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7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  <w:t xml:space="preserve">   50</w:t>
            </w:r>
          </w:p>
        </w:tc>
      </w:tr>
      <w:tr w:rsidR="00F90E9F" w:rsidRPr="00FA448B" w:rsidTr="00FA448B">
        <w:trPr>
          <w:trHeight w:val="287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448B">
              <w:rPr>
                <w:rFonts w:ascii="Arial" w:hAnsi="Arial" w:cs="Arial"/>
                <w:sz w:val="20"/>
                <w:szCs w:val="20"/>
                <w:lang w:val="en-US"/>
              </w:rPr>
              <w:t>1 17 05000 00 0000 180</w:t>
            </w:r>
          </w:p>
        </w:tc>
        <w:tc>
          <w:tcPr>
            <w:tcW w:w="5438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7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   50</w:t>
            </w:r>
          </w:p>
        </w:tc>
      </w:tr>
      <w:tr w:rsidR="00F90E9F" w:rsidRPr="00FA448B" w:rsidTr="00FA448B">
        <w:trPr>
          <w:trHeight w:val="263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48B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438" w:type="dxa"/>
            <w:vAlign w:val="center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7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 xml:space="preserve">   </w:t>
            </w:r>
            <w:r w:rsidRPr="00FA448B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50</w:t>
            </w:r>
          </w:p>
        </w:tc>
      </w:tr>
      <w:tr w:rsidR="00F90E9F" w:rsidRPr="00FA448B" w:rsidTr="00FA448B">
        <w:trPr>
          <w:trHeight w:val="274"/>
        </w:trPr>
        <w:tc>
          <w:tcPr>
            <w:tcW w:w="2410" w:type="dxa"/>
          </w:tcPr>
          <w:p w:rsidR="00F90E9F" w:rsidRPr="00FA448B" w:rsidRDefault="00F90E9F" w:rsidP="00181D7F">
            <w:pPr>
              <w:tabs>
                <w:tab w:val="left" w:pos="-1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308 603,18</w:t>
            </w:r>
          </w:p>
        </w:tc>
      </w:tr>
      <w:tr w:rsidR="00F90E9F" w:rsidRPr="00FA448B" w:rsidTr="00FA448B">
        <w:trPr>
          <w:trHeight w:val="274"/>
        </w:trPr>
        <w:tc>
          <w:tcPr>
            <w:tcW w:w="2410" w:type="dxa"/>
          </w:tcPr>
          <w:p w:rsidR="00F90E9F" w:rsidRPr="00FA448B" w:rsidRDefault="00F90E9F" w:rsidP="00181D7F">
            <w:pPr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2 02 00000 00 0000</w:t>
            </w:r>
            <w:r w:rsidRPr="00FA448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308 603,18</w:t>
            </w:r>
          </w:p>
        </w:tc>
      </w:tr>
      <w:tr w:rsidR="00F90E9F" w:rsidRPr="00FA448B" w:rsidTr="00FA448B">
        <w:trPr>
          <w:trHeight w:val="274"/>
        </w:trPr>
        <w:tc>
          <w:tcPr>
            <w:tcW w:w="2410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2 02 20000 00 0000 151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239 584,18</w:t>
            </w:r>
          </w:p>
        </w:tc>
      </w:tr>
      <w:tr w:rsidR="00F90E9F" w:rsidRPr="00FA448B" w:rsidTr="00FA448B">
        <w:trPr>
          <w:trHeight w:val="274"/>
        </w:trPr>
        <w:tc>
          <w:tcPr>
            <w:tcW w:w="2410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snapToGrid w:val="0"/>
                <w:sz w:val="20"/>
                <w:szCs w:val="20"/>
              </w:rPr>
              <w:t>2 02 29999 00 0000 151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A448B">
              <w:rPr>
                <w:rFonts w:ascii="Arial" w:hAnsi="Arial" w:cs="Arial"/>
                <w:snapToGrid w:val="0"/>
                <w:sz w:val="22"/>
                <w:szCs w:val="22"/>
              </w:rPr>
              <w:t>Прочие субсидии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239 584,18</w:t>
            </w:r>
          </w:p>
        </w:tc>
      </w:tr>
      <w:tr w:rsidR="00F90E9F" w:rsidRPr="00FA448B" w:rsidTr="00FA448B">
        <w:trPr>
          <w:trHeight w:val="274"/>
        </w:trPr>
        <w:tc>
          <w:tcPr>
            <w:tcW w:w="2410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snapToGrid w:val="0"/>
                <w:sz w:val="20"/>
                <w:szCs w:val="20"/>
              </w:rPr>
              <w:t>2 02 29999 10 0000 151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A448B">
              <w:rPr>
                <w:rFonts w:ascii="Arial" w:hAnsi="Arial" w:cs="Arial"/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239 584,18</w:t>
            </w:r>
          </w:p>
        </w:tc>
      </w:tr>
      <w:tr w:rsidR="00F90E9F" w:rsidRPr="00FA448B" w:rsidTr="00FA448B">
        <w:trPr>
          <w:trHeight w:val="421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69 019</w:t>
            </w:r>
          </w:p>
        </w:tc>
      </w:tr>
      <w:tr w:rsidR="00F90E9F" w:rsidRPr="00FA448B" w:rsidTr="00FA448B">
        <w:trPr>
          <w:trHeight w:val="421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snapToGrid w:val="0"/>
                <w:sz w:val="20"/>
                <w:szCs w:val="20"/>
              </w:rPr>
              <w:t>202 35118 00 0000 151</w:t>
            </w:r>
          </w:p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69 019</w:t>
            </w:r>
          </w:p>
        </w:tc>
      </w:tr>
      <w:tr w:rsidR="00F90E9F" w:rsidRPr="00FA448B" w:rsidTr="00FA448B">
        <w:trPr>
          <w:trHeight w:val="439"/>
        </w:trPr>
        <w:tc>
          <w:tcPr>
            <w:tcW w:w="241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A448B">
              <w:rPr>
                <w:rFonts w:ascii="Arial" w:hAnsi="Arial" w:cs="Arial"/>
                <w:snapToGrid w:val="0"/>
                <w:sz w:val="20"/>
                <w:szCs w:val="20"/>
              </w:rPr>
              <w:t>202 35118 10 0000 151</w:t>
            </w:r>
          </w:p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>69 019</w:t>
            </w:r>
          </w:p>
        </w:tc>
      </w:tr>
      <w:tr w:rsidR="00F90E9F" w:rsidRPr="00FA448B" w:rsidTr="00FA448B">
        <w:trPr>
          <w:trHeight w:val="439"/>
        </w:trPr>
        <w:tc>
          <w:tcPr>
            <w:tcW w:w="2410" w:type="dxa"/>
          </w:tcPr>
          <w:p w:rsidR="00F90E9F" w:rsidRPr="00FA448B" w:rsidRDefault="00F90E9F" w:rsidP="00181D7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43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76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3 884 528</w:t>
            </w:r>
          </w:p>
        </w:tc>
      </w:tr>
    </w:tbl>
    <w:p w:rsidR="00F90E9F" w:rsidRPr="00FA448B" w:rsidRDefault="00F90E9F" w:rsidP="00DB2386">
      <w:pPr>
        <w:rPr>
          <w:rFonts w:ascii="Arial" w:hAnsi="Arial" w:cs="Arial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Приложение №7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к решению Собрания  депутатов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Городновского сельсовета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«О внесении изменений и дополнений 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в решение Собрания депутатов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Городновского сельсовета 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от  23.12.2016 г. № 139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«О бюджете муниципального образования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« Городновский  сельсовет » на 2017 год  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и на  плановый  период 2018 и 2019 годов»                                                                                                                  </w:t>
      </w:r>
    </w:p>
    <w:p w:rsidR="00F90E9F" w:rsidRPr="00FA448B" w:rsidRDefault="00F90E9F" w:rsidP="005B5517">
      <w:pPr>
        <w:jc w:val="right"/>
        <w:rPr>
          <w:rFonts w:ascii="Arial" w:hAnsi="Arial" w:cs="Arial"/>
          <w:b/>
          <w:bCs/>
          <w:color w:val="FF000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от 25.12.2017г. №194</w:t>
      </w:r>
    </w:p>
    <w:p w:rsidR="00F90E9F" w:rsidRPr="00FA448B" w:rsidRDefault="00F90E9F" w:rsidP="00DB2386">
      <w:pPr>
        <w:jc w:val="center"/>
        <w:rPr>
          <w:rFonts w:ascii="Arial" w:hAnsi="Arial" w:cs="Arial"/>
          <w:b/>
          <w:bCs/>
        </w:rPr>
      </w:pPr>
    </w:p>
    <w:p w:rsidR="00F90E9F" w:rsidRPr="00FA448B" w:rsidRDefault="00F90E9F" w:rsidP="00DB2386">
      <w:pPr>
        <w:jc w:val="center"/>
        <w:rPr>
          <w:rFonts w:ascii="Arial" w:hAnsi="Arial" w:cs="Arial"/>
          <w:b/>
          <w:bCs/>
        </w:rPr>
      </w:pPr>
    </w:p>
    <w:p w:rsidR="00F90E9F" w:rsidRPr="00FA448B" w:rsidRDefault="00F90E9F" w:rsidP="00DB238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 xml:space="preserve">Распределение  бюджетных ассигнований по разделам, подразделам, целевым статьям (муниципальным программам муниципального образования «Городновский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«Городновский сельсовет» Железногорского района Курской области  на 2017 год          </w:t>
      </w:r>
    </w:p>
    <w:p w:rsidR="00F90E9F" w:rsidRPr="00FA448B" w:rsidRDefault="00F90E9F" w:rsidP="00DB2386">
      <w:pPr>
        <w:jc w:val="right"/>
        <w:rPr>
          <w:rFonts w:ascii="Arial" w:hAnsi="Arial" w:cs="Arial"/>
          <w:sz w:val="26"/>
          <w:szCs w:val="26"/>
        </w:rPr>
      </w:pPr>
      <w:r w:rsidRPr="00FA448B">
        <w:rPr>
          <w:rFonts w:ascii="Arial" w:hAnsi="Arial" w:cs="Arial"/>
          <w:sz w:val="26"/>
          <w:szCs w:val="26"/>
        </w:rPr>
        <w:t xml:space="preserve"> </w:t>
      </w:r>
      <w:r w:rsidRPr="00FA448B">
        <w:rPr>
          <w:rFonts w:ascii="Arial" w:hAnsi="Arial" w:cs="Arial"/>
          <w:sz w:val="22"/>
          <w:szCs w:val="22"/>
        </w:rPr>
        <w:t>(рублей)</w:t>
      </w:r>
    </w:p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5"/>
        <w:gridCol w:w="531"/>
        <w:gridCol w:w="552"/>
        <w:gridCol w:w="1550"/>
        <w:gridCol w:w="552"/>
        <w:gridCol w:w="1544"/>
      </w:tblGrid>
      <w:tr w:rsidR="00F90E9F" w:rsidRPr="00FA448B" w:rsidTr="00FA448B">
        <w:trPr>
          <w:trHeight w:val="136"/>
        </w:trPr>
        <w:tc>
          <w:tcPr>
            <w:tcW w:w="4835" w:type="dxa"/>
          </w:tcPr>
          <w:p w:rsidR="00F90E9F" w:rsidRPr="00FA448B" w:rsidRDefault="00F90E9F" w:rsidP="00FA4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90E9F" w:rsidRPr="00FA448B" w:rsidRDefault="00F90E9F" w:rsidP="00FA4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31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2" w:type="dxa"/>
          </w:tcPr>
          <w:p w:rsidR="00F90E9F" w:rsidRPr="00FA448B" w:rsidRDefault="00F90E9F" w:rsidP="00FA448B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0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52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44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</w:t>
            </w:r>
          </w:p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на 2017 год</w:t>
            </w:r>
          </w:p>
        </w:tc>
      </w:tr>
      <w:tr w:rsidR="00F90E9F" w:rsidRPr="00FA448B" w:rsidTr="00FA448B">
        <w:trPr>
          <w:trHeight w:val="9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3 884 528</w:t>
            </w:r>
          </w:p>
        </w:tc>
      </w:tr>
      <w:tr w:rsidR="00F90E9F" w:rsidRPr="00FA448B" w:rsidTr="00FA448B">
        <w:trPr>
          <w:trHeight w:val="90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1 644 769</w:t>
            </w:r>
          </w:p>
        </w:tc>
      </w:tr>
      <w:tr w:rsidR="00F90E9F" w:rsidRPr="00FA448B" w:rsidTr="00FA448B">
        <w:trPr>
          <w:trHeight w:val="371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179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71 0 00 00000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0B55C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9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71 1  00 00000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0B55C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179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0B55C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557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0B55C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557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789 944</w:t>
            </w:r>
          </w:p>
        </w:tc>
      </w:tr>
      <w:tr w:rsidR="00F90E9F" w:rsidRPr="00FA448B" w:rsidTr="00FA448B">
        <w:trPr>
          <w:trHeight w:val="371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программа Развитие муниципальной службы в Городновском сельсовете Железногорского района Курской области на 2015-2020 годы»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9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Городновском сельсовете Железногорского района Курской области  на 2015 - 2020 годы»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B0368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282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pStyle w:val="NoSpacing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B0368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179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pStyle w:val="NoSpacing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448B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>09  1 01 С1437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5 150</w:t>
            </w:r>
          </w:p>
        </w:tc>
      </w:tr>
      <w:tr w:rsidR="00F90E9F" w:rsidRPr="00FA448B" w:rsidTr="00FA448B">
        <w:trPr>
          <w:trHeight w:val="282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>09  1 01 С1437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5 150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pStyle w:val="NoSpacing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pStyle w:val="NoSpacing"/>
              <w:ind w:left="-158" w:right="-12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09  1 01 С1493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94 507</w:t>
            </w:r>
          </w:p>
        </w:tc>
      </w:tr>
      <w:tr w:rsidR="00F90E9F" w:rsidRPr="00FA448B" w:rsidTr="00FA448B">
        <w:trPr>
          <w:trHeight w:val="275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pStyle w:val="NoSpacing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pStyle w:val="NoSpacing"/>
              <w:ind w:left="-158" w:right="-12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09 1  01 С1493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94 507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73 0 00 00000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690 287</w:t>
            </w:r>
          </w:p>
        </w:tc>
      </w:tr>
      <w:tr w:rsidR="00F90E9F" w:rsidRPr="00FA448B" w:rsidTr="00FA448B">
        <w:trPr>
          <w:trHeight w:val="179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690 287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664 687</w:t>
            </w:r>
          </w:p>
        </w:tc>
      </w:tr>
      <w:tr w:rsidR="00F90E9F" w:rsidRPr="00FA448B" w:rsidTr="00FA448B">
        <w:trPr>
          <w:trHeight w:val="557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600 620</w:t>
            </w:r>
          </w:p>
        </w:tc>
      </w:tr>
      <w:tr w:rsidR="00F90E9F" w:rsidRPr="00FA448B" w:rsidTr="00FA448B">
        <w:trPr>
          <w:trHeight w:val="275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64 066</w:t>
            </w:r>
          </w:p>
        </w:tc>
      </w:tr>
      <w:tr w:rsidR="00F90E9F" w:rsidRPr="00FA448B" w:rsidTr="00FA448B">
        <w:trPr>
          <w:trHeight w:val="9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 xml:space="preserve">         1</w:t>
            </w:r>
          </w:p>
        </w:tc>
      </w:tr>
      <w:tr w:rsidR="00F90E9F" w:rsidRPr="00FA448B" w:rsidTr="00FA448B">
        <w:trPr>
          <w:trHeight w:val="275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П1484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25 600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П1484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25 600</w:t>
            </w:r>
          </w:p>
        </w:tc>
      </w:tr>
      <w:tr w:rsidR="00F90E9F" w:rsidRPr="00FA448B" w:rsidTr="00FA448B">
        <w:trPr>
          <w:trHeight w:val="90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7C7F01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7C7F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F90E9F" w:rsidRPr="00FA448B" w:rsidTr="00FA448B">
        <w:trPr>
          <w:trHeight w:val="179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</w:tcPr>
          <w:p w:rsidR="00F90E9F" w:rsidRPr="00FA448B" w:rsidRDefault="00F90E9F" w:rsidP="007C7F01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</w:tcPr>
          <w:p w:rsidR="00F90E9F" w:rsidRPr="00FA448B" w:rsidRDefault="00F90E9F" w:rsidP="007C7F01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44" w:type="dxa"/>
          </w:tcPr>
          <w:p w:rsidR="00F90E9F" w:rsidRPr="00FA448B" w:rsidRDefault="00F90E9F" w:rsidP="007C7F01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F90E9F" w:rsidRPr="00FA448B" w:rsidTr="00FA448B">
        <w:trPr>
          <w:trHeight w:val="90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7C7F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511 254</w:t>
            </w:r>
          </w:p>
        </w:tc>
      </w:tr>
      <w:tr w:rsidR="00F90E9F" w:rsidRPr="00FA448B" w:rsidTr="00FA448B">
        <w:trPr>
          <w:trHeight w:val="275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7C7F01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511 254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7C7F01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511 254</w:t>
            </w:r>
          </w:p>
        </w:tc>
      </w:tr>
      <w:tr w:rsidR="00F90E9F" w:rsidRPr="00FA448B" w:rsidTr="00FA448B">
        <w:trPr>
          <w:trHeight w:val="9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7C7F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457 754</w:t>
            </w:r>
          </w:p>
        </w:tc>
      </w:tr>
      <w:tr w:rsidR="00F90E9F" w:rsidRPr="00FA448B" w:rsidTr="00FA448B">
        <w:trPr>
          <w:trHeight w:val="275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7C7F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430 404</w:t>
            </w:r>
          </w:p>
        </w:tc>
      </w:tr>
      <w:tr w:rsidR="00F90E9F" w:rsidRPr="00FA448B" w:rsidTr="00FA448B">
        <w:trPr>
          <w:trHeight w:val="90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27 350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С1439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53 500</w:t>
            </w:r>
          </w:p>
        </w:tc>
      </w:tr>
      <w:tr w:rsidR="00F90E9F" w:rsidRPr="00FA448B" w:rsidTr="00FA448B">
        <w:trPr>
          <w:trHeight w:val="275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С1439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53 500</w:t>
            </w:r>
          </w:p>
        </w:tc>
      </w:tr>
      <w:tr w:rsidR="00F90E9F" w:rsidRPr="00FA448B" w:rsidTr="00FA448B">
        <w:trPr>
          <w:trHeight w:val="90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179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557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77 2 00  51180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7580,9</w:t>
            </w:r>
          </w:p>
        </w:tc>
      </w:tr>
      <w:tr w:rsidR="00F90E9F" w:rsidRPr="00FA448B" w:rsidTr="00FA448B">
        <w:trPr>
          <w:trHeight w:val="282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</w:t>
            </w:r>
          </w:p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61438,1</w:t>
            </w:r>
          </w:p>
        </w:tc>
      </w:tr>
      <w:tr w:rsidR="00F90E9F" w:rsidRPr="00FA448B" w:rsidTr="00FA448B">
        <w:trPr>
          <w:trHeight w:val="275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61438,1</w:t>
            </w:r>
          </w:p>
        </w:tc>
      </w:tr>
      <w:tr w:rsidR="00F90E9F" w:rsidRPr="00FA448B" w:rsidTr="00FA448B">
        <w:trPr>
          <w:trHeight w:val="18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90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Style w:val="10"/>
                <w:rFonts w:ascii="Arial" w:hAnsi="Arial" w:cs="Arial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654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Style w:val="101"/>
                <w:rFonts w:ascii="Arial" w:hAnsi="Arial" w:cs="Arial"/>
                <w:i/>
                <w:iCs/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Городновском сельсовете Железногорского района Курской области на 2015-2020 годы»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83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Style w:val="101"/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</w:t>
            </w:r>
            <w:r w:rsidRPr="00FA448B">
              <w:rPr>
                <w:rFonts w:ascii="Arial" w:hAnsi="Arial" w:cs="Arial"/>
                <w:color w:val="050305"/>
                <w:sz w:val="22"/>
                <w:szCs w:val="22"/>
              </w:rPr>
              <w:t>«</w:t>
            </w:r>
            <w:r w:rsidRPr="00FA448B">
              <w:rPr>
                <w:rFonts w:ascii="Arial" w:hAnsi="Arial" w:cs="Arial"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FA448B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A448B">
              <w:rPr>
                <w:rStyle w:val="101"/>
                <w:rFonts w:ascii="Arial" w:hAnsi="Arial" w:cs="Arial"/>
                <w:sz w:val="22"/>
                <w:szCs w:val="22"/>
                <w:lang w:eastAsia="ru-RU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468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282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  <w:i/>
                <w:iCs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</w:t>
            </w:r>
            <w:r w:rsidRPr="00FA448B">
              <w:rPr>
                <w:rFonts w:ascii="Arial" w:hAnsi="Arial" w:cs="Arial"/>
                <w:sz w:val="22"/>
                <w:szCs w:val="22"/>
              </w:rPr>
              <w:t xml:space="preserve">«Благоустройство населенных пунктов сельсовета»  </w:t>
            </w: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A448B">
              <w:rPr>
                <w:rFonts w:ascii="Arial" w:hAnsi="Arial" w:cs="Arial"/>
                <w:sz w:val="22"/>
                <w:szCs w:val="22"/>
              </w:rPr>
              <w:t>муниципальной  программы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 01 С1433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 01 С1433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102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1 771 000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1 771 000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 программа «Развитие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1 771 000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«Городновский сельсовет» Железногорском районе Курской области на 2017-2020годы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1 771 000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822D0E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1 771 000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01 1 01 13330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239 584,18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01 1 01 13330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239 584,18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 xml:space="preserve">01 1 01 </w:t>
            </w: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A448B">
              <w:rPr>
                <w:rFonts w:ascii="Arial" w:hAnsi="Arial" w:cs="Arial"/>
                <w:sz w:val="22"/>
                <w:szCs w:val="22"/>
              </w:rPr>
              <w:t>3330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777 332,12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 xml:space="preserve">01 1 01 </w:t>
            </w: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A448B">
              <w:rPr>
                <w:rFonts w:ascii="Arial" w:hAnsi="Arial" w:cs="Arial"/>
                <w:sz w:val="22"/>
                <w:szCs w:val="22"/>
              </w:rPr>
              <w:t>3330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777 332,12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754 083,70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749 083,70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F90E9F" w:rsidRPr="00FA448B" w:rsidTr="00FA448B">
        <w:trPr>
          <w:trHeight w:val="106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</w:tcPr>
          <w:p w:rsidR="00F90E9F" w:rsidRPr="00FA448B" w:rsidRDefault="00F90E9F">
            <w:pPr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</w:tcPr>
          <w:p w:rsidR="00F90E9F" w:rsidRPr="00FA448B" w:rsidRDefault="00F90E9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программа «Социальная поддержка граждан в Городновском  сельсовете Железногорского района Курской области на 2015-2020 годы»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02 0 00 00000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Pr="00FA448B">
                <w:rPr>
                  <w:rFonts w:ascii="Arial" w:hAnsi="Arial" w:cs="Arial"/>
                  <w:sz w:val="22"/>
                  <w:szCs w:val="22"/>
                </w:rPr>
                <w:t>Подпрограмма</w:t>
              </w:r>
            </w:hyperlink>
            <w:r w:rsidRPr="00FA448B">
              <w:rPr>
                <w:rFonts w:ascii="Arial" w:hAnsi="Arial" w:cs="Arial"/>
                <w:sz w:val="22"/>
                <w:szCs w:val="22"/>
              </w:rPr>
              <w:t xml:space="preserve"> «Социальная поддержка отдельных категорий граждан» муниципальной программы «Социальная поддержка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02 2 00 00000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46405A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«Городновский сельсовет»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02 2 01 00000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46405A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4" w:type="dxa"/>
            <w:vAlign w:val="bottom"/>
          </w:tcPr>
          <w:p w:rsidR="00F90E9F" w:rsidRPr="00FA448B" w:rsidRDefault="00F90E9F" w:rsidP="0046405A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53"/>
        </w:trPr>
        <w:tc>
          <w:tcPr>
            <w:tcW w:w="4835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55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544" w:type="dxa"/>
            <w:vAlign w:val="bottom"/>
          </w:tcPr>
          <w:p w:rsidR="00F90E9F" w:rsidRPr="00FA448B" w:rsidRDefault="00F90E9F" w:rsidP="0046405A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</w:tbl>
    <w:p w:rsidR="00F90E9F" w:rsidRPr="00FA448B" w:rsidRDefault="00F90E9F" w:rsidP="00DB2386">
      <w:pPr>
        <w:rPr>
          <w:rFonts w:ascii="Arial" w:hAnsi="Arial" w:cs="Arial"/>
          <w:sz w:val="20"/>
          <w:szCs w:val="20"/>
          <w:lang w:val="en-US"/>
        </w:rPr>
        <w:sectPr w:rsidR="00F90E9F" w:rsidRPr="00FA448B" w:rsidSect="00FA448B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Приложение №9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к решению Собрания  депутатов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Городновского сельсовета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«О внесении изменений и дополнений 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в решение Собрания депутатов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Городновского сельсовета 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от  23.12.2016 г. № 139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«О бюджете муниципального образования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« Городновский  сельсовет » на 2017 год  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и на  плановый  период 2018 и 2019 годов»                                                                                                                  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b/>
          <w:bCs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от  25.12.2017г. №194 </w:t>
      </w:r>
    </w:p>
    <w:p w:rsidR="00F90E9F" w:rsidRPr="00FA448B" w:rsidRDefault="00F90E9F" w:rsidP="00DB2386">
      <w:pPr>
        <w:rPr>
          <w:rFonts w:ascii="Arial" w:hAnsi="Arial" w:cs="Arial"/>
          <w:sz w:val="24"/>
          <w:szCs w:val="24"/>
        </w:rPr>
      </w:pPr>
    </w:p>
    <w:p w:rsidR="00F90E9F" w:rsidRPr="00FA448B" w:rsidRDefault="00F90E9F" w:rsidP="00DB2386">
      <w:pPr>
        <w:jc w:val="center"/>
        <w:rPr>
          <w:rFonts w:ascii="Arial" w:hAnsi="Arial" w:cs="Arial"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>Ведомственная структура  расходов бюджета муниципального образования «Городновский сельсовет» Железногорского района Курской области  на 2017 год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1"/>
        <w:gridCol w:w="1033"/>
        <w:gridCol w:w="546"/>
        <w:gridCol w:w="546"/>
        <w:gridCol w:w="1082"/>
        <w:gridCol w:w="720"/>
        <w:gridCol w:w="900"/>
      </w:tblGrid>
      <w:tr w:rsidR="00F90E9F" w:rsidRPr="00FA448B" w:rsidTr="00FA448B">
        <w:trPr>
          <w:trHeight w:val="161"/>
        </w:trPr>
        <w:tc>
          <w:tcPr>
            <w:tcW w:w="4461" w:type="dxa"/>
          </w:tcPr>
          <w:p w:rsidR="00F90E9F" w:rsidRPr="00FA448B" w:rsidRDefault="00F90E9F" w:rsidP="00FA448B">
            <w:pPr>
              <w:jc w:val="center"/>
              <w:rPr>
                <w:rFonts w:ascii="Arial" w:hAnsi="Arial" w:cs="Arial"/>
              </w:rPr>
            </w:pPr>
          </w:p>
          <w:p w:rsidR="00F90E9F" w:rsidRPr="00FA448B" w:rsidRDefault="00F90E9F" w:rsidP="00FA4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</w:tcPr>
          <w:p w:rsidR="00F90E9F" w:rsidRPr="00FA448B" w:rsidRDefault="00F90E9F" w:rsidP="00FA4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90E9F" w:rsidRPr="00FA448B" w:rsidRDefault="00F90E9F" w:rsidP="00FA4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Код бюдже-топо-лучателя</w:t>
            </w:r>
          </w:p>
        </w:tc>
        <w:tc>
          <w:tcPr>
            <w:tcW w:w="546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46" w:type="dxa"/>
          </w:tcPr>
          <w:p w:rsidR="00F90E9F" w:rsidRPr="00FA448B" w:rsidRDefault="00F90E9F" w:rsidP="00FA448B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082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20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00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</w:t>
            </w:r>
          </w:p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48B">
              <w:rPr>
                <w:rFonts w:ascii="Arial" w:hAnsi="Arial" w:cs="Arial"/>
                <w:b/>
                <w:bCs/>
                <w:sz w:val="20"/>
                <w:szCs w:val="20"/>
              </w:rPr>
              <w:t>на 2017 год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3 884 528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Городновского сельсовета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3 884 528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1 644 769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71 1  00 00000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789 944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программа Развитие муниципальной службы в Городновском сельсовете Железногорского района Курской области на 2015-2020 годы»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Городновском сельсовете Железногорского района Курской области  на 2015 - 2020 годы»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ind w:left="-392" w:firstLine="392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pStyle w:val="NoSpacing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pStyle w:val="NoSpacing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A448B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>09  1 01 С1437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5 150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>09  1 01 С1437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5 150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pStyle w:val="NoSpacing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pStyle w:val="NoSpacing"/>
              <w:ind w:left="-158" w:right="-12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09  1 01 С1493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94 507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pStyle w:val="NoSpacing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pStyle w:val="NoSpacing"/>
              <w:ind w:left="-158" w:right="-12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</w:rPr>
              <w:t>09 1  01 С1493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94 507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73 0 00 00000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690 287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690 287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664 687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600 620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64 066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 xml:space="preserve">         1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П1484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25 600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73 1 00 П1484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25 600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00" w:type="dxa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511 254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511 254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511 254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457 754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430 404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27 350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С1439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53 500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С1439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53 500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77 2 00  51180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7580,9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</w:t>
            </w:r>
          </w:p>
          <w:p w:rsidR="00F90E9F" w:rsidRPr="00FA448B" w:rsidRDefault="00F90E9F" w:rsidP="00FA448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61438,1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61438,1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Style w:val="10"/>
                <w:rFonts w:ascii="Arial" w:hAnsi="Arial" w:cs="Arial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Style w:val="101"/>
                <w:rFonts w:ascii="Arial" w:hAnsi="Arial" w:cs="Arial"/>
                <w:i/>
                <w:iCs/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Городновском сельсовете Железногорского района Курской области на 2015-2020 годы»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Style w:val="101"/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</w:t>
            </w:r>
            <w:r w:rsidRPr="00FA448B">
              <w:rPr>
                <w:rFonts w:ascii="Arial" w:hAnsi="Arial" w:cs="Arial"/>
                <w:color w:val="050305"/>
                <w:sz w:val="22"/>
                <w:szCs w:val="22"/>
              </w:rPr>
              <w:t>«</w:t>
            </w:r>
            <w:r w:rsidRPr="00FA448B">
              <w:rPr>
                <w:rFonts w:ascii="Arial" w:hAnsi="Arial" w:cs="Arial"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FA448B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FA448B">
              <w:rPr>
                <w:rStyle w:val="101"/>
                <w:rFonts w:ascii="Arial" w:hAnsi="Arial" w:cs="Arial"/>
                <w:sz w:val="22"/>
                <w:szCs w:val="22"/>
                <w:lang w:eastAsia="ru-RU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6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  <w:i/>
                <w:iCs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764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</w:t>
            </w:r>
            <w:r w:rsidRPr="00FA448B">
              <w:rPr>
                <w:rFonts w:ascii="Arial" w:hAnsi="Arial" w:cs="Arial"/>
                <w:sz w:val="22"/>
                <w:szCs w:val="22"/>
              </w:rPr>
              <w:t xml:space="preserve">«Благоустройство населенных пунктов сельсовета»  </w:t>
            </w: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A448B">
              <w:rPr>
                <w:rFonts w:ascii="Arial" w:hAnsi="Arial" w:cs="Arial"/>
                <w:sz w:val="22"/>
                <w:szCs w:val="22"/>
              </w:rPr>
              <w:t>муниципальной  программы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21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21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 01 С1433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21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2"/>
                <w:szCs w:val="22"/>
              </w:rPr>
              <w:t xml:space="preserve"> 01 С1433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325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1 771 000</w:t>
            </w:r>
          </w:p>
        </w:tc>
      </w:tr>
      <w:tr w:rsidR="00F90E9F" w:rsidRPr="00FA448B" w:rsidTr="00FA448B">
        <w:trPr>
          <w:trHeight w:val="325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1 771 000</w:t>
            </w:r>
          </w:p>
        </w:tc>
      </w:tr>
      <w:tr w:rsidR="00F90E9F" w:rsidRPr="00FA448B" w:rsidTr="00FA448B">
        <w:trPr>
          <w:trHeight w:val="43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 программа «Развитие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1 771 000</w:t>
            </w:r>
          </w:p>
        </w:tc>
      </w:tr>
      <w:tr w:rsidR="00F90E9F" w:rsidRPr="00FA448B" w:rsidTr="00FA448B">
        <w:trPr>
          <w:trHeight w:val="552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«Городновский сельсовет» Железногорском районе Курской области на 2017-2020годы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1 771 000</w:t>
            </w:r>
          </w:p>
        </w:tc>
      </w:tr>
      <w:tr w:rsidR="00F90E9F" w:rsidRPr="00FA448B" w:rsidTr="00FA448B">
        <w:trPr>
          <w:trHeight w:val="325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1 771 000</w:t>
            </w:r>
          </w:p>
        </w:tc>
      </w:tr>
      <w:tr w:rsidR="00F90E9F" w:rsidRPr="00FA448B" w:rsidTr="00FA448B">
        <w:trPr>
          <w:trHeight w:val="325"/>
        </w:trPr>
        <w:tc>
          <w:tcPr>
            <w:tcW w:w="4461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01 1 01 13330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239 584,18</w:t>
            </w:r>
          </w:p>
        </w:tc>
      </w:tr>
      <w:tr w:rsidR="00F90E9F" w:rsidRPr="00FA448B" w:rsidTr="00FA448B">
        <w:trPr>
          <w:trHeight w:val="439"/>
        </w:trPr>
        <w:tc>
          <w:tcPr>
            <w:tcW w:w="4461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01 1 01 13330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239 584,18</w:t>
            </w:r>
          </w:p>
        </w:tc>
      </w:tr>
      <w:tr w:rsidR="00F90E9F" w:rsidRPr="00FA448B" w:rsidTr="00FA448B">
        <w:trPr>
          <w:trHeight w:val="439"/>
        </w:trPr>
        <w:tc>
          <w:tcPr>
            <w:tcW w:w="4461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 xml:space="preserve">01 1 01 </w:t>
            </w: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A448B">
              <w:rPr>
                <w:rFonts w:ascii="Arial" w:hAnsi="Arial" w:cs="Arial"/>
                <w:sz w:val="22"/>
                <w:szCs w:val="22"/>
              </w:rPr>
              <w:t>3330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777 332,12</w:t>
            </w:r>
          </w:p>
        </w:tc>
      </w:tr>
      <w:tr w:rsidR="00F90E9F" w:rsidRPr="00FA448B" w:rsidTr="00FA448B">
        <w:trPr>
          <w:trHeight w:val="439"/>
        </w:trPr>
        <w:tc>
          <w:tcPr>
            <w:tcW w:w="4461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 xml:space="preserve">01 1 01 </w:t>
            </w: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A448B">
              <w:rPr>
                <w:rFonts w:ascii="Arial" w:hAnsi="Arial" w:cs="Arial"/>
                <w:sz w:val="22"/>
                <w:szCs w:val="22"/>
              </w:rPr>
              <w:t>3330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777 332,12</w:t>
            </w:r>
          </w:p>
        </w:tc>
      </w:tr>
      <w:tr w:rsidR="00F90E9F" w:rsidRPr="00FA448B" w:rsidTr="00FA448B">
        <w:trPr>
          <w:trHeight w:val="325"/>
        </w:trPr>
        <w:tc>
          <w:tcPr>
            <w:tcW w:w="4461" w:type="dxa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754 083,70</w:t>
            </w:r>
          </w:p>
        </w:tc>
      </w:tr>
      <w:tr w:rsidR="00F90E9F" w:rsidRPr="00FA448B" w:rsidTr="00FA448B">
        <w:trPr>
          <w:trHeight w:val="333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749 083,70</w:t>
            </w:r>
          </w:p>
        </w:tc>
      </w:tr>
      <w:tr w:rsidR="00F90E9F" w:rsidRPr="00FA448B" w:rsidTr="00FA448B">
        <w:trPr>
          <w:trHeight w:val="106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F90E9F" w:rsidRPr="00FA448B" w:rsidTr="00FA448B">
        <w:trPr>
          <w:trHeight w:val="21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F90E9F" w:rsidRPr="00FA448B" w:rsidRDefault="00F90E9F" w:rsidP="008C1505">
            <w:pPr>
              <w:rPr>
                <w:rFonts w:ascii="Arial" w:hAnsi="Arial" w:cs="Arial"/>
                <w:b/>
                <w:bCs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21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DB238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F90E9F" w:rsidRPr="00FA448B" w:rsidRDefault="00F90E9F" w:rsidP="008C150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43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программа «Социальная поддержка граждан в Городновском  сельсовете Железногорского района Курской области на 2015-2020 годы»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DB2386">
            <w:pPr>
              <w:jc w:val="center"/>
              <w:rPr>
                <w:rFonts w:ascii="Arial" w:hAnsi="Arial" w:cs="Arial"/>
                <w:i/>
                <w:iCs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ind w:lef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i/>
                <w:iCs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545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Pr="00FA448B">
                <w:rPr>
                  <w:rFonts w:ascii="Arial" w:hAnsi="Arial" w:cs="Arial"/>
                  <w:sz w:val="22"/>
                  <w:szCs w:val="22"/>
                </w:rPr>
                <w:t>Подпрограмма</w:t>
              </w:r>
            </w:hyperlink>
            <w:r w:rsidRPr="00FA448B">
              <w:rPr>
                <w:rFonts w:ascii="Arial" w:hAnsi="Arial" w:cs="Arial"/>
                <w:sz w:val="22"/>
                <w:szCs w:val="22"/>
              </w:rPr>
              <w:t xml:space="preserve"> «Социальная поддержка отдельных категорий граждан» муниципальной программы «Социальная поддержка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DB2386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772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«Городновский сельсовет»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DB2386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02 2 01 00000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21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DB2386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219"/>
        </w:trPr>
        <w:tc>
          <w:tcPr>
            <w:tcW w:w="4461" w:type="dxa"/>
            <w:vAlign w:val="bottom"/>
          </w:tcPr>
          <w:p w:rsidR="00F90E9F" w:rsidRPr="00FA448B" w:rsidRDefault="00F90E9F" w:rsidP="00FA448B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3" w:type="dxa"/>
            <w:vAlign w:val="bottom"/>
          </w:tcPr>
          <w:p w:rsidR="00F90E9F" w:rsidRPr="00FA448B" w:rsidRDefault="00F90E9F" w:rsidP="00DB2386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6" w:type="dxa"/>
            <w:vAlign w:val="bottom"/>
          </w:tcPr>
          <w:p w:rsidR="00F90E9F" w:rsidRPr="00FA448B" w:rsidRDefault="00F90E9F" w:rsidP="00181D7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2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720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00" w:type="dxa"/>
            <w:vAlign w:val="bottom"/>
          </w:tcPr>
          <w:p w:rsidR="00F90E9F" w:rsidRPr="00FA448B" w:rsidRDefault="00F90E9F" w:rsidP="008C1505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</w:tbl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Приложение №11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к решению Собрания  депутатов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Городновского сельсовета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«О внесении изменений и дополнений 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в решение Собрания депутатов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Городновского сельсовета 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от  23.12.2016 г. № 139</w:t>
      </w:r>
    </w:p>
    <w:p w:rsidR="00F90E9F" w:rsidRPr="00FA448B" w:rsidRDefault="00F90E9F" w:rsidP="005B5517">
      <w:pPr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«О бюджете муниципального образования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« Городновский  сельсовет » на 2017 год  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и на  плановый  период 2018 и 2019 годов»                                                                                                                  </w:t>
      </w:r>
    </w:p>
    <w:p w:rsidR="00F90E9F" w:rsidRPr="00FA448B" w:rsidRDefault="00F90E9F" w:rsidP="005B5517">
      <w:pPr>
        <w:ind w:left="612"/>
        <w:jc w:val="right"/>
        <w:rPr>
          <w:rFonts w:ascii="Arial" w:hAnsi="Arial" w:cs="Arial"/>
          <w:sz w:val="20"/>
          <w:szCs w:val="20"/>
        </w:rPr>
      </w:pPr>
      <w:r w:rsidRPr="00FA44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от  25.12.2017г. № 194</w:t>
      </w:r>
    </w:p>
    <w:p w:rsidR="00F90E9F" w:rsidRPr="00FA448B" w:rsidRDefault="00F90E9F" w:rsidP="00DB2386">
      <w:pPr>
        <w:tabs>
          <w:tab w:val="left" w:pos="2370"/>
        </w:tabs>
        <w:rPr>
          <w:rFonts w:ascii="Arial" w:hAnsi="Arial" w:cs="Arial"/>
          <w:sz w:val="24"/>
          <w:szCs w:val="24"/>
        </w:rPr>
      </w:pPr>
    </w:p>
    <w:p w:rsidR="00F90E9F" w:rsidRPr="00FA448B" w:rsidRDefault="00F90E9F" w:rsidP="00DB2386">
      <w:pPr>
        <w:tabs>
          <w:tab w:val="left" w:pos="123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A448B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ЖЕЛЕЗНОГОРСКОГО РАЙОНА КУРСКОЙ ОБЛАСТИ И НЕПРОГРАММНЫМ НАПРАВЛЕНИЯМ ДЕЯТЕЛЬНО</w:t>
      </w:r>
      <w:r>
        <w:rPr>
          <w:rFonts w:ascii="Arial" w:hAnsi="Arial" w:cs="Arial"/>
          <w:b/>
          <w:bCs/>
          <w:sz w:val="32"/>
          <w:szCs w:val="32"/>
        </w:rPr>
        <w:t xml:space="preserve">СТИ), ГРУППАМ  ВИДОВ </w:t>
      </w:r>
      <w:r w:rsidRPr="00FA448B">
        <w:rPr>
          <w:rFonts w:ascii="Arial" w:hAnsi="Arial" w:cs="Arial"/>
          <w:b/>
          <w:bCs/>
          <w:sz w:val="32"/>
          <w:szCs w:val="32"/>
        </w:rPr>
        <w:t>РАСХОДОВ, КЛАССИФИКАЦИИ РАСХОДОВ БЮДЖЕТА МУНИЦИПАЛЬНОГО ОБРАЗОВАНИЯ «ГОРОДНОВСКИЙ СЕЛЬСОВЕТ» ЖЕЛЕЗНОГОРСКОГО РАЙОНА  НА 2017 ГОД</w:t>
      </w:r>
    </w:p>
    <w:p w:rsidR="00F90E9F" w:rsidRPr="00FA448B" w:rsidRDefault="00F90E9F" w:rsidP="00DB2386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757"/>
        <w:gridCol w:w="656"/>
        <w:gridCol w:w="1187"/>
      </w:tblGrid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FA44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E9F" w:rsidRPr="00FA448B" w:rsidRDefault="00F90E9F" w:rsidP="00FA448B">
            <w:pPr>
              <w:ind w:left="13" w:hanging="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57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56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87" w:type="dxa"/>
          </w:tcPr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F90E9F" w:rsidRPr="00FA448B" w:rsidRDefault="00F90E9F" w:rsidP="00FA448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0E9F" w:rsidRPr="00FA448B" w:rsidTr="00FA448B">
        <w:trPr>
          <w:trHeight w:val="260"/>
        </w:trPr>
        <w:tc>
          <w:tcPr>
            <w:tcW w:w="568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90E9F" w:rsidRPr="00FA448B" w:rsidTr="00FA448B">
        <w:trPr>
          <w:trHeight w:val="278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vAlign w:val="center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3 884 528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 «Развитие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1 771 000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«Городновский сельсовет» Железногорском районе Курской области на 2017-2020 годы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1 771 000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1 771 000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01 1 01 13330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239 584,18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01 1 01 13330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239 584,18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 xml:space="preserve">01 1 01 </w:t>
            </w: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A448B">
              <w:rPr>
                <w:rFonts w:ascii="Arial" w:hAnsi="Arial" w:cs="Arial"/>
                <w:sz w:val="22"/>
                <w:szCs w:val="22"/>
              </w:rPr>
              <w:t>3330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777 332,12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Заработная плата и начисления  на выплаты 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 xml:space="preserve">01 1 01 </w:t>
            </w: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A448B">
              <w:rPr>
                <w:rFonts w:ascii="Arial" w:hAnsi="Arial" w:cs="Arial"/>
                <w:sz w:val="22"/>
                <w:szCs w:val="22"/>
              </w:rPr>
              <w:t>3330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777 332,12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7F2F9D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8C15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754 083,70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7F2F9D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749 083,70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«Социальная поддержка граждан в Городновском  сельсовете Железногорского района Курской области на 2015-2020 годы»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FA448B">
                <w:rPr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Pr="00FA448B">
              <w:rPr>
                <w:rFonts w:ascii="Arial" w:hAnsi="Arial" w:cs="Arial"/>
                <w:sz w:val="24"/>
                <w:szCs w:val="24"/>
              </w:rPr>
              <w:t xml:space="preserve"> «Социальная поддержка отдельных категорий граждан» муниципальной программы «Социальная поддержка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«Городновский сельсовет»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02 2 01 С1445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165 500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center"/>
          </w:tcPr>
          <w:p w:rsidR="00F90E9F" w:rsidRPr="00FA448B" w:rsidRDefault="00F90E9F" w:rsidP="00181D7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FA448B">
              <w:rPr>
                <w:rFonts w:ascii="Arial" w:hAnsi="Arial" w:cs="Arial"/>
                <w:sz w:val="24"/>
                <w:szCs w:val="24"/>
              </w:rPr>
              <w:t xml:space="preserve">«Благоустройство населенных пунктов сельсовета»  </w:t>
            </w: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A448B">
              <w:rPr>
                <w:rFonts w:ascii="Arial" w:hAnsi="Arial" w:cs="Arial"/>
                <w:sz w:val="24"/>
                <w:szCs w:val="24"/>
              </w:rPr>
              <w:t>муниципальной  программы «Обеспечение доступным и комфортным жильем и коммунальными услугами граждан в Городновском сельсовете Железногорского района Курской области на 2015-2020 годы»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center"/>
          </w:tcPr>
          <w:p w:rsidR="00F90E9F" w:rsidRPr="00FA448B" w:rsidRDefault="00F90E9F" w:rsidP="00181D7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07 </w:t>
            </w:r>
            <w:r w:rsidRPr="00FA448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213 670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Развитие муниципальной службы в Городновском сельсовете Железногорского района Курской области на 2015-2020 годы»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Городновском сельсовете Железногорского района Курской области  на 2015 - 2020 годы»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99 657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pStyle w:val="NoSpacing1"/>
              <w:jc w:val="both"/>
              <w:rPr>
                <w:rFonts w:ascii="Arial" w:hAnsi="Arial" w:cs="Arial"/>
                <w:lang w:eastAsia="en-US"/>
              </w:rPr>
            </w:pPr>
            <w:r w:rsidRPr="00FA448B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5 150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5 150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94 507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94 507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Style w:val="101"/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Городновском сельсовете Железногорского района Курской области на 2015-2020 годы»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78" w:right="-15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FA448B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FA448B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FA448B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FA448B">
              <w:rPr>
                <w:rStyle w:val="101"/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78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78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58" w:right="-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78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58" w:right="-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70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78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58" w:right="-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20 570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342 571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690287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690287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690287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600620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64066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73 1 00 С1402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25 600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448B">
              <w:rPr>
                <w:rFonts w:ascii="Arial" w:hAnsi="Arial" w:cs="Arial"/>
                <w:sz w:val="22"/>
                <w:szCs w:val="22"/>
                <w:lang w:val="en-US"/>
              </w:rPr>
              <w:t>25 600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90E9F" w:rsidRPr="00FA448B" w:rsidRDefault="00F90E9F" w:rsidP="00181D7F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511 254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Выполнение других обязательств муниципальных образований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511 254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457 754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68154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430 404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27 350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53 500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53 500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8B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69 019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center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7580,9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</w:tcPr>
          <w:p w:rsidR="00F90E9F" w:rsidRPr="00FA448B" w:rsidRDefault="00F90E9F" w:rsidP="00181D7F">
            <w:pPr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pStyle w:val="NoSpacing"/>
              <w:ind w:left="-10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4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87" w:type="dxa"/>
            <w:vAlign w:val="bottom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61438,1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F90E9F" w:rsidRPr="00FA448B" w:rsidRDefault="00F90E9F" w:rsidP="0013426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48B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78 1 00 00000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  <w:tr w:rsidR="00F90E9F" w:rsidRPr="00FA448B" w:rsidTr="00FA448B">
        <w:trPr>
          <w:trHeight w:val="144"/>
        </w:trPr>
        <w:tc>
          <w:tcPr>
            <w:tcW w:w="5688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57" w:type="dxa"/>
            <w:vAlign w:val="bottom"/>
          </w:tcPr>
          <w:p w:rsidR="00F90E9F" w:rsidRPr="00FA448B" w:rsidRDefault="00F90E9F" w:rsidP="00181D7F">
            <w:pPr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78 1 00 С1403</w:t>
            </w:r>
          </w:p>
        </w:tc>
        <w:tc>
          <w:tcPr>
            <w:tcW w:w="656" w:type="dxa"/>
            <w:vAlign w:val="bottom"/>
          </w:tcPr>
          <w:p w:rsidR="00F90E9F" w:rsidRPr="00FA448B" w:rsidRDefault="00F90E9F" w:rsidP="00181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87" w:type="dxa"/>
          </w:tcPr>
          <w:p w:rsidR="00F90E9F" w:rsidRPr="00FA448B" w:rsidRDefault="00F90E9F" w:rsidP="00134269">
            <w:pPr>
              <w:jc w:val="center"/>
              <w:rPr>
                <w:rFonts w:ascii="Arial" w:hAnsi="Arial" w:cs="Arial"/>
              </w:rPr>
            </w:pPr>
            <w:r w:rsidRPr="00FA448B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</w:tr>
    </w:tbl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DB2386">
      <w:pPr>
        <w:ind w:left="612"/>
        <w:rPr>
          <w:rFonts w:ascii="Arial" w:hAnsi="Arial" w:cs="Arial"/>
          <w:sz w:val="20"/>
          <w:szCs w:val="20"/>
          <w:lang w:val="en-US"/>
        </w:rPr>
      </w:pPr>
    </w:p>
    <w:p w:rsidR="00F90E9F" w:rsidRPr="00FA448B" w:rsidRDefault="00F90E9F" w:rsidP="00DB2386">
      <w:pPr>
        <w:rPr>
          <w:rFonts w:ascii="Arial" w:hAnsi="Arial" w:cs="Arial"/>
        </w:rPr>
      </w:pPr>
      <w:r w:rsidRPr="00FA448B">
        <w:rPr>
          <w:rFonts w:ascii="Arial" w:hAnsi="Arial" w:cs="Arial"/>
          <w:sz w:val="20"/>
          <w:szCs w:val="20"/>
          <w:lang w:val="en-US"/>
        </w:rPr>
        <w:t xml:space="preserve">            </w:t>
      </w:r>
    </w:p>
    <w:sectPr w:rsidR="00F90E9F" w:rsidRPr="00FA448B" w:rsidSect="00FA448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86"/>
    <w:rsid w:val="000001C5"/>
    <w:rsid w:val="00001A36"/>
    <w:rsid w:val="00022651"/>
    <w:rsid w:val="00053A10"/>
    <w:rsid w:val="00092434"/>
    <w:rsid w:val="00092591"/>
    <w:rsid w:val="000A44CF"/>
    <w:rsid w:val="000B4E5E"/>
    <w:rsid w:val="000B55C5"/>
    <w:rsid w:val="000B73D0"/>
    <w:rsid w:val="000C1074"/>
    <w:rsid w:val="000E1C73"/>
    <w:rsid w:val="00134269"/>
    <w:rsid w:val="00181D7F"/>
    <w:rsid w:val="00185967"/>
    <w:rsid w:val="001B1418"/>
    <w:rsid w:val="001B55E0"/>
    <w:rsid w:val="00230D65"/>
    <w:rsid w:val="002917F3"/>
    <w:rsid w:val="00292D20"/>
    <w:rsid w:val="002A4AAA"/>
    <w:rsid w:val="002D2200"/>
    <w:rsid w:val="002E7558"/>
    <w:rsid w:val="002F5967"/>
    <w:rsid w:val="00302BD4"/>
    <w:rsid w:val="0030512A"/>
    <w:rsid w:val="00375962"/>
    <w:rsid w:val="00377D3D"/>
    <w:rsid w:val="003B7940"/>
    <w:rsid w:val="003D270F"/>
    <w:rsid w:val="003E23B4"/>
    <w:rsid w:val="003E5966"/>
    <w:rsid w:val="0040355F"/>
    <w:rsid w:val="00432B47"/>
    <w:rsid w:val="0046405A"/>
    <w:rsid w:val="004C40CC"/>
    <w:rsid w:val="004C4496"/>
    <w:rsid w:val="004C66C3"/>
    <w:rsid w:val="00531830"/>
    <w:rsid w:val="00570428"/>
    <w:rsid w:val="00577718"/>
    <w:rsid w:val="005810B3"/>
    <w:rsid w:val="005838EA"/>
    <w:rsid w:val="005B0890"/>
    <w:rsid w:val="005B5517"/>
    <w:rsid w:val="005C6BDC"/>
    <w:rsid w:val="005D65C3"/>
    <w:rsid w:val="00621554"/>
    <w:rsid w:val="00630B81"/>
    <w:rsid w:val="006351A6"/>
    <w:rsid w:val="00681549"/>
    <w:rsid w:val="00697DA4"/>
    <w:rsid w:val="006A588B"/>
    <w:rsid w:val="006D267B"/>
    <w:rsid w:val="006E13BD"/>
    <w:rsid w:val="00706299"/>
    <w:rsid w:val="00717840"/>
    <w:rsid w:val="00725FBA"/>
    <w:rsid w:val="00774FF6"/>
    <w:rsid w:val="007A4B70"/>
    <w:rsid w:val="007C7F01"/>
    <w:rsid w:val="007F2F9D"/>
    <w:rsid w:val="00822D0E"/>
    <w:rsid w:val="00837EDF"/>
    <w:rsid w:val="00870DDE"/>
    <w:rsid w:val="008B5DC9"/>
    <w:rsid w:val="008C1505"/>
    <w:rsid w:val="008D5F83"/>
    <w:rsid w:val="009051AD"/>
    <w:rsid w:val="00910578"/>
    <w:rsid w:val="00934067"/>
    <w:rsid w:val="00944FD0"/>
    <w:rsid w:val="00960935"/>
    <w:rsid w:val="0098228A"/>
    <w:rsid w:val="009A0A4A"/>
    <w:rsid w:val="009A7433"/>
    <w:rsid w:val="009D1E67"/>
    <w:rsid w:val="009E4B7F"/>
    <w:rsid w:val="009E570D"/>
    <w:rsid w:val="009F612A"/>
    <w:rsid w:val="00A318C3"/>
    <w:rsid w:val="00A36F5C"/>
    <w:rsid w:val="00A6584E"/>
    <w:rsid w:val="00AC200A"/>
    <w:rsid w:val="00AE2F61"/>
    <w:rsid w:val="00B0368E"/>
    <w:rsid w:val="00B2146D"/>
    <w:rsid w:val="00B24380"/>
    <w:rsid w:val="00B32C7D"/>
    <w:rsid w:val="00B86C13"/>
    <w:rsid w:val="00BA57A6"/>
    <w:rsid w:val="00BF0554"/>
    <w:rsid w:val="00C16203"/>
    <w:rsid w:val="00C318E9"/>
    <w:rsid w:val="00C515B5"/>
    <w:rsid w:val="00C5610D"/>
    <w:rsid w:val="00C83BC2"/>
    <w:rsid w:val="00C850D8"/>
    <w:rsid w:val="00CA1E26"/>
    <w:rsid w:val="00CC7B5A"/>
    <w:rsid w:val="00D31918"/>
    <w:rsid w:val="00D366CA"/>
    <w:rsid w:val="00D47278"/>
    <w:rsid w:val="00DA38AC"/>
    <w:rsid w:val="00DA579D"/>
    <w:rsid w:val="00DB1E75"/>
    <w:rsid w:val="00DB2386"/>
    <w:rsid w:val="00E022C9"/>
    <w:rsid w:val="00E23E86"/>
    <w:rsid w:val="00E91FFD"/>
    <w:rsid w:val="00EF7C99"/>
    <w:rsid w:val="00F03D6F"/>
    <w:rsid w:val="00F35A6D"/>
    <w:rsid w:val="00F36818"/>
    <w:rsid w:val="00F5258D"/>
    <w:rsid w:val="00F90E9F"/>
    <w:rsid w:val="00F93258"/>
    <w:rsid w:val="00FA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86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B238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B2386"/>
    <w:rPr>
      <w:rFonts w:ascii="Courier New" w:hAnsi="Courier New" w:cs="Courier New"/>
      <w:sz w:val="20"/>
      <w:szCs w:val="20"/>
    </w:rPr>
  </w:style>
  <w:style w:type="paragraph" w:customStyle="1" w:styleId="1">
    <w:name w:val="Текст1"/>
    <w:basedOn w:val="Normal"/>
    <w:uiPriority w:val="99"/>
    <w:rsid w:val="00DB2386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uiPriority w:val="99"/>
    <w:qFormat/>
    <w:rsid w:val="00DB2386"/>
    <w:rPr>
      <w:rFonts w:eastAsia="Times New Roman" w:cs="Calibri"/>
    </w:rPr>
  </w:style>
  <w:style w:type="paragraph" w:customStyle="1" w:styleId="NoSpacing1">
    <w:name w:val="No Spacing1"/>
    <w:link w:val="NoSpacingChar"/>
    <w:uiPriority w:val="99"/>
    <w:rsid w:val="00DB2386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locked/>
    <w:rsid w:val="00DB23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Курсив"/>
    <w:basedOn w:val="DefaultParagraphFont"/>
    <w:uiPriority w:val="99"/>
    <w:rsid w:val="00DB23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DefaultParagraphFont"/>
    <w:uiPriority w:val="99"/>
    <w:rsid w:val="00DB238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19</Pages>
  <Words>5775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1</cp:lastModifiedBy>
  <cp:revision>5</cp:revision>
  <cp:lastPrinted>2018-01-10T05:39:00Z</cp:lastPrinted>
  <dcterms:created xsi:type="dcterms:W3CDTF">2018-01-09T11:00:00Z</dcterms:created>
  <dcterms:modified xsi:type="dcterms:W3CDTF">2018-01-10T05:48:00Z</dcterms:modified>
</cp:coreProperties>
</file>