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F4" w:rsidRPr="00F64B1C" w:rsidRDefault="005F51F4" w:rsidP="006D061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64B1C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5F51F4" w:rsidRPr="00F64B1C" w:rsidRDefault="005F51F4" w:rsidP="006D061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5F51F4" w:rsidRPr="00F64B1C" w:rsidRDefault="005F51F4" w:rsidP="006D061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64B1C">
        <w:rPr>
          <w:rFonts w:ascii="Arial" w:hAnsi="Arial" w:cs="Arial"/>
          <w:b/>
          <w:bCs/>
          <w:sz w:val="32"/>
          <w:szCs w:val="32"/>
        </w:rPr>
        <w:t>АДМИНИСТРАЦИЯ ГОРОДНОВСКОГО СЕЛЬСОВЕТА</w:t>
      </w:r>
    </w:p>
    <w:p w:rsidR="005F51F4" w:rsidRPr="00F64B1C" w:rsidRDefault="005F51F4" w:rsidP="006D0611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5F51F4" w:rsidRPr="00F64B1C" w:rsidRDefault="005F51F4" w:rsidP="00BC5E94">
      <w:pPr>
        <w:spacing w:after="0"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64B1C">
        <w:rPr>
          <w:rFonts w:ascii="Arial" w:hAnsi="Arial" w:cs="Arial"/>
          <w:b/>
          <w:bCs/>
          <w:sz w:val="32"/>
          <w:szCs w:val="32"/>
        </w:rPr>
        <w:t xml:space="preserve">Железногорского района </w:t>
      </w:r>
    </w:p>
    <w:p w:rsidR="005F51F4" w:rsidRPr="00F64B1C" w:rsidRDefault="005F51F4" w:rsidP="00BC5E9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64B1C">
        <w:rPr>
          <w:rFonts w:ascii="Arial" w:hAnsi="Arial" w:cs="Arial"/>
          <w:b/>
          <w:bCs/>
          <w:sz w:val="32"/>
          <w:szCs w:val="32"/>
        </w:rPr>
        <w:t xml:space="preserve">П О С Т А Н О В Л Е Н И Е </w:t>
      </w:r>
    </w:p>
    <w:p w:rsidR="005F51F4" w:rsidRPr="00F64B1C" w:rsidRDefault="005F51F4" w:rsidP="00BC5E9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5F51F4" w:rsidRPr="00F64B1C" w:rsidRDefault="005F51F4" w:rsidP="00F64B1C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</w:t>
      </w:r>
      <w:r w:rsidRPr="00F64B1C">
        <w:rPr>
          <w:rFonts w:ascii="Arial" w:hAnsi="Arial" w:cs="Arial"/>
          <w:sz w:val="32"/>
          <w:szCs w:val="32"/>
        </w:rPr>
        <w:t>13 сентября 2018 г. № 20</w:t>
      </w:r>
    </w:p>
    <w:p w:rsidR="005F51F4" w:rsidRDefault="005F51F4" w:rsidP="00623A9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5F51F4" w:rsidRPr="00F64B1C" w:rsidRDefault="005F51F4" w:rsidP="00623A9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64B1C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Городновского сельсовета Железногорского района Курской области от 24.03.2017г. № 30 «Об утверждении  муниципальной программы Администрации Городновского сельсовета «Развитие культуры в муниципальном образовании «Городновский сельсовет» Железногорского района Курской области на 2017-2020 годы»</w:t>
      </w:r>
    </w:p>
    <w:p w:rsidR="005F51F4" w:rsidRPr="00F64B1C" w:rsidRDefault="005F51F4" w:rsidP="005C60F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5F51F4" w:rsidRPr="00F64B1C" w:rsidRDefault="005F51F4" w:rsidP="00BC5E9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F51F4" w:rsidRPr="00F64B1C" w:rsidRDefault="005F51F4" w:rsidP="00932CB6">
      <w:pPr>
        <w:pStyle w:val="PlainText"/>
        <w:jc w:val="both"/>
        <w:outlineLvl w:val="0"/>
        <w:rPr>
          <w:rFonts w:ascii="Arial" w:hAnsi="Arial" w:cs="Arial"/>
          <w:sz w:val="24"/>
          <w:szCs w:val="24"/>
        </w:rPr>
      </w:pPr>
      <w:r w:rsidRPr="00F64B1C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F64B1C">
        <w:rPr>
          <w:rFonts w:ascii="Arial" w:hAnsi="Arial" w:cs="Arial"/>
          <w:sz w:val="24"/>
          <w:szCs w:val="24"/>
        </w:rPr>
        <w:t xml:space="preserve">В соответствии с распоряжением Администрации Курской области от 20.02.2018 г. №128-па «О </w:t>
      </w:r>
      <w:hyperlink r:id="rId5" w:history="1">
        <w:r w:rsidRPr="00F64B1C">
          <w:rPr>
            <w:rFonts w:ascii="Arial" w:hAnsi="Arial" w:cs="Arial"/>
            <w:sz w:val="24"/>
            <w:szCs w:val="24"/>
          </w:rPr>
          <w:t>распределени</w:t>
        </w:r>
      </w:hyperlink>
      <w:r w:rsidRPr="00F64B1C">
        <w:rPr>
          <w:rFonts w:ascii="Arial" w:hAnsi="Arial" w:cs="Arial"/>
          <w:sz w:val="24"/>
          <w:szCs w:val="24"/>
        </w:rPr>
        <w:t xml:space="preserve">и субсидий из областного бюджета бюджетам муниципальных образований городских и сельских поселений Курской области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2018 году», </w:t>
      </w:r>
      <w:r w:rsidRPr="00F64B1C">
        <w:rPr>
          <w:rFonts w:ascii="Arial" w:hAnsi="Arial" w:cs="Arial"/>
          <w:sz w:val="24"/>
          <w:szCs w:val="24"/>
          <w:shd w:val="clear" w:color="auto" w:fill="FFFFFF"/>
        </w:rPr>
        <w:t>постановлением Администрации Курской области от 23.07.2018 г. № 591-па "О внесении изменений в распределение субсидий из областного бюджета бюджетам муниципальных образований городских и сельских поселений Курской области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2018 году"</w:t>
      </w:r>
      <w:r w:rsidRPr="00F64B1C">
        <w:rPr>
          <w:rFonts w:ascii="Arial" w:hAnsi="Arial" w:cs="Arial"/>
          <w:sz w:val="24"/>
          <w:szCs w:val="24"/>
        </w:rPr>
        <w:t>, решением Собрания депутатов Городновского сельсовета Железногорского района Курской области от 07.08.2018 г. №35 «О внесении изменений в решение Собрания депутатов от 25.12.2017 г. №188 «О бюджете муниципального образования «Городновский сельсовет» Железногорского района Курской области на 2018 год и на плановый период 2019 и 2020 годов», Администрация Городновского сельсовета Железногорского района</w:t>
      </w:r>
    </w:p>
    <w:p w:rsidR="005F51F4" w:rsidRPr="00F64B1C" w:rsidRDefault="005F51F4" w:rsidP="00BC5E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51F4" w:rsidRPr="00F64B1C" w:rsidRDefault="005F51F4" w:rsidP="00BC5E9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64B1C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5F51F4" w:rsidRPr="00F64B1C" w:rsidRDefault="005F51F4" w:rsidP="00BC5E9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F51F4" w:rsidRPr="00F64B1C" w:rsidRDefault="005F51F4" w:rsidP="009972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F64B1C">
        <w:rPr>
          <w:rFonts w:ascii="Arial" w:hAnsi="Arial" w:cs="Arial"/>
          <w:sz w:val="24"/>
          <w:szCs w:val="24"/>
        </w:rPr>
        <w:t xml:space="preserve">        1. Внести следующие изменения в постановление Администрации Городновского сельсовета Железногорского района от 24.03.2017 г. № 30 «Об утверждении муниципальной программы Администрации Городновского сельсовета «Развитие культуры в муниципальном образовании «Городновский сельсовет» Железногорского района Курской области на 2017-2020 годы»:</w:t>
      </w:r>
    </w:p>
    <w:p w:rsidR="005F51F4" w:rsidRPr="00F64B1C" w:rsidRDefault="005F51F4" w:rsidP="00623A92">
      <w:pPr>
        <w:jc w:val="both"/>
        <w:rPr>
          <w:rFonts w:ascii="Arial" w:hAnsi="Arial" w:cs="Arial"/>
          <w:sz w:val="24"/>
          <w:szCs w:val="24"/>
        </w:rPr>
      </w:pPr>
      <w:r w:rsidRPr="00F64B1C">
        <w:rPr>
          <w:rFonts w:ascii="Arial" w:hAnsi="Arial" w:cs="Arial"/>
          <w:sz w:val="24"/>
          <w:szCs w:val="24"/>
        </w:rPr>
        <w:t xml:space="preserve">      1) Объемы бюджетных ассигнований изложить в следующей редакции: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7"/>
        <w:gridCol w:w="7101"/>
      </w:tblGrid>
      <w:tr w:rsidR="005F51F4" w:rsidRPr="00F64B1C" w:rsidTr="00F64B1C">
        <w:tc>
          <w:tcPr>
            <w:tcW w:w="2727" w:type="dxa"/>
          </w:tcPr>
          <w:p w:rsidR="005F51F4" w:rsidRPr="00F64B1C" w:rsidRDefault="005F51F4" w:rsidP="00B525EC">
            <w:pPr>
              <w:spacing w:before="12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  <w:p w:rsidR="005F51F4" w:rsidRPr="00F64B1C" w:rsidRDefault="005F51F4" w:rsidP="00B525EC">
            <w:pPr>
              <w:spacing w:before="12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1" w:type="dxa"/>
            <w:tcBorders>
              <w:left w:val="nil"/>
            </w:tcBorders>
          </w:tcPr>
          <w:p w:rsidR="005F51F4" w:rsidRPr="00F64B1C" w:rsidRDefault="005F51F4" w:rsidP="00B525EC">
            <w:pPr>
              <w:spacing w:before="60" w:after="6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</w:t>
            </w:r>
            <w:r w:rsidRPr="00F64B1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F64B1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7 998 336,26 </w:t>
            </w:r>
            <w:r w:rsidRPr="00F64B1C">
              <w:rPr>
                <w:rFonts w:ascii="Arial" w:hAnsi="Arial" w:cs="Arial"/>
                <w:b/>
                <w:bCs/>
                <w:sz w:val="24"/>
                <w:szCs w:val="24"/>
              </w:rPr>
              <w:t>рублей,</w:t>
            </w:r>
            <w:r w:rsidRPr="00F64B1C">
              <w:rPr>
                <w:rFonts w:ascii="Arial" w:hAnsi="Arial" w:cs="Arial"/>
                <w:sz w:val="24"/>
                <w:szCs w:val="24"/>
              </w:rPr>
              <w:t xml:space="preserve"> в том числе: объем ассигнований, источником которых является  местный бюджет,  составляет </w:t>
            </w:r>
            <w:r w:rsidRPr="00F64B1C">
              <w:rPr>
                <w:rFonts w:ascii="Arial" w:hAnsi="Arial" w:cs="Arial"/>
                <w:sz w:val="24"/>
                <w:szCs w:val="24"/>
                <w:u w:val="single"/>
              </w:rPr>
              <w:t xml:space="preserve">7 368 424,13  </w:t>
            </w:r>
            <w:r w:rsidRPr="00F64B1C">
              <w:rPr>
                <w:rFonts w:ascii="Arial" w:hAnsi="Arial" w:cs="Arial"/>
                <w:sz w:val="24"/>
                <w:szCs w:val="24"/>
              </w:rPr>
              <w:t xml:space="preserve">рублей, областной бюджет – </w:t>
            </w:r>
            <w:r w:rsidRPr="00F64B1C">
              <w:rPr>
                <w:rFonts w:ascii="Arial" w:hAnsi="Arial" w:cs="Arial"/>
                <w:sz w:val="24"/>
                <w:szCs w:val="24"/>
                <w:u w:val="single"/>
              </w:rPr>
              <w:t>629 912,13 рублей</w:t>
            </w:r>
          </w:p>
          <w:p w:rsidR="005F51F4" w:rsidRPr="00F64B1C" w:rsidRDefault="005F51F4" w:rsidP="00B525EC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 xml:space="preserve">По подпрограмме 1 </w:t>
            </w:r>
            <w:r w:rsidRPr="00F64B1C">
              <w:rPr>
                <w:rFonts w:ascii="Arial" w:hAnsi="Arial" w:cs="Arial"/>
                <w:sz w:val="24"/>
                <w:szCs w:val="24"/>
                <w:u w:val="single"/>
              </w:rPr>
              <w:t>«Искусство</w:t>
            </w:r>
            <w:r w:rsidRPr="00F64B1C">
              <w:rPr>
                <w:rFonts w:ascii="Arial" w:hAnsi="Arial" w:cs="Arial"/>
                <w:sz w:val="24"/>
                <w:szCs w:val="24"/>
              </w:rPr>
              <w:t>» объем  ассигнований местного бюджета составляет 7 368 424,13 рублей, областного бюджета составляет 629 912,13 рублей.</w:t>
            </w:r>
          </w:p>
          <w:p w:rsidR="005F51F4" w:rsidRPr="00F64B1C" w:rsidRDefault="005F51F4" w:rsidP="00B525EC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Бюджетные ассигнования на реализацию Муниципальной программы по годам распределяются в следующих объемах:</w:t>
            </w:r>
          </w:p>
          <w:p w:rsidR="005F51F4" w:rsidRPr="00F64B1C" w:rsidRDefault="005F51F4" w:rsidP="00D81D00">
            <w:pPr>
              <w:spacing w:after="0"/>
              <w:ind w:firstLine="317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 xml:space="preserve">2017 год – 1770246,26 рублей, в том числе местный бюджет – 1 530 662,08 рублей, областной бюджет – 239 584,18 рублей; </w:t>
            </w:r>
          </w:p>
          <w:p w:rsidR="005F51F4" w:rsidRPr="00F64B1C" w:rsidRDefault="005F51F4" w:rsidP="00B525EC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2018 год –   2 024 100,00 рублей, в том числе местный бюджет – 1 633 772,05 рублей, областной бюджет – 390 327,95 рублей;</w:t>
            </w:r>
          </w:p>
          <w:p w:rsidR="005F51F4" w:rsidRPr="00F64B1C" w:rsidRDefault="005F51F4" w:rsidP="00B525EC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2019 год –   2 085 000,00 рублей;</w:t>
            </w:r>
          </w:p>
          <w:p w:rsidR="005F51F4" w:rsidRPr="00F64B1C" w:rsidRDefault="005F51F4" w:rsidP="00B525EC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2020 год - 2 118  990,00 рублей.</w:t>
            </w:r>
          </w:p>
        </w:tc>
      </w:tr>
    </w:tbl>
    <w:p w:rsidR="005F51F4" w:rsidRPr="00F64B1C" w:rsidRDefault="005F51F4" w:rsidP="008F7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kern w:val="32"/>
          <w:sz w:val="24"/>
          <w:szCs w:val="24"/>
        </w:rPr>
      </w:pPr>
      <w:r w:rsidRPr="00F64B1C">
        <w:rPr>
          <w:rFonts w:ascii="Arial" w:hAnsi="Arial" w:cs="Arial"/>
          <w:sz w:val="24"/>
          <w:szCs w:val="24"/>
        </w:rPr>
        <w:t xml:space="preserve">2)   Раздел </w:t>
      </w:r>
      <w:r w:rsidRPr="00F64B1C">
        <w:rPr>
          <w:rFonts w:ascii="Arial" w:hAnsi="Arial" w:cs="Arial"/>
          <w:caps/>
          <w:kern w:val="32"/>
          <w:sz w:val="24"/>
          <w:szCs w:val="24"/>
        </w:rPr>
        <w:t>2</w:t>
      </w:r>
      <w:r w:rsidRPr="00F64B1C">
        <w:rPr>
          <w:rFonts w:ascii="Arial" w:hAnsi="Arial" w:cs="Arial"/>
          <w:kern w:val="32"/>
          <w:sz w:val="24"/>
          <w:szCs w:val="24"/>
        </w:rPr>
        <w:t xml:space="preserve"> "Приоритеты муниципальной политики в сфере реализации Муниципальной программы; цели, задачи и показатели (индикаторы) достижения целей и решения задач, основные ожидаемые конечные результаты, сроки и этапы  Муниципальной программы", подраздел 9</w:t>
      </w:r>
      <w:r w:rsidRPr="00F64B1C">
        <w:rPr>
          <w:rFonts w:ascii="Arial" w:hAnsi="Arial" w:cs="Arial"/>
          <w:sz w:val="24"/>
          <w:szCs w:val="24"/>
        </w:rPr>
        <w:t xml:space="preserve"> "Обоснование объема финансовых ресурсов, необходимых для реализации Муниципальной программы", абзац 2 изложить в следующей редакции:</w:t>
      </w:r>
    </w:p>
    <w:p w:rsidR="005F51F4" w:rsidRPr="00F64B1C" w:rsidRDefault="005F51F4" w:rsidP="009972B2">
      <w:pPr>
        <w:pStyle w:val="PlainText"/>
        <w:jc w:val="both"/>
        <w:outlineLvl w:val="0"/>
        <w:rPr>
          <w:rFonts w:ascii="Arial" w:hAnsi="Arial" w:cs="Arial"/>
          <w:sz w:val="24"/>
          <w:szCs w:val="24"/>
        </w:rPr>
      </w:pPr>
      <w:r w:rsidRPr="00F64B1C">
        <w:rPr>
          <w:rFonts w:ascii="Arial" w:hAnsi="Arial" w:cs="Arial"/>
          <w:sz w:val="24"/>
          <w:szCs w:val="24"/>
        </w:rPr>
        <w:t xml:space="preserve">         - Объем бюджетных ассигнований местного бюджета определен на основании решения Собрания депутатов Городновского сельсовета Железногорского района Курской области от 07.08.2018 г. №35 «О внесении изменений в решение Собрания депутатов от 25.12.2017г. №13 «О бюджете муниципального образования «Городновский сельсовет» Железногорского района Курской области на 2018 год и на плановый период 2019 и 2020 годов».</w:t>
      </w:r>
    </w:p>
    <w:p w:rsidR="005F51F4" w:rsidRPr="00F64B1C" w:rsidRDefault="005F51F4" w:rsidP="007D0261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  <w:u w:val="single"/>
        </w:rPr>
      </w:pPr>
      <w:r w:rsidRPr="00F64B1C">
        <w:rPr>
          <w:rFonts w:ascii="Arial" w:hAnsi="Arial" w:cs="Arial"/>
          <w:sz w:val="24"/>
          <w:szCs w:val="24"/>
        </w:rPr>
        <w:t xml:space="preserve">         - а также прогнозных оценок расходов за пределами планового периода  и составляет 7 998 336,26</w:t>
      </w:r>
      <w:r w:rsidRPr="00F64B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64B1C">
        <w:rPr>
          <w:rFonts w:ascii="Arial" w:hAnsi="Arial" w:cs="Arial"/>
          <w:sz w:val="24"/>
          <w:szCs w:val="24"/>
        </w:rPr>
        <w:t xml:space="preserve">рублей, в том числе: объем ассигнований, источником которых является  местный бюджет,  составляет </w:t>
      </w:r>
      <w:r w:rsidRPr="00F64B1C">
        <w:rPr>
          <w:rFonts w:ascii="Arial" w:hAnsi="Arial" w:cs="Arial"/>
          <w:sz w:val="24"/>
          <w:szCs w:val="24"/>
          <w:u w:val="single"/>
        </w:rPr>
        <w:t>7 368 424,13</w:t>
      </w:r>
      <w:r w:rsidRPr="00F64B1C">
        <w:rPr>
          <w:rFonts w:ascii="Arial" w:hAnsi="Arial" w:cs="Arial"/>
          <w:sz w:val="24"/>
          <w:szCs w:val="24"/>
        </w:rPr>
        <w:t xml:space="preserve"> рублей, областной бюджет – </w:t>
      </w:r>
      <w:r w:rsidRPr="00F64B1C">
        <w:rPr>
          <w:rFonts w:ascii="Arial" w:hAnsi="Arial" w:cs="Arial"/>
          <w:sz w:val="24"/>
          <w:szCs w:val="24"/>
          <w:u w:val="single"/>
        </w:rPr>
        <w:t>629 912,13</w:t>
      </w:r>
      <w:r w:rsidRPr="00F64B1C">
        <w:rPr>
          <w:rFonts w:ascii="Arial" w:hAnsi="Arial" w:cs="Arial"/>
          <w:sz w:val="24"/>
          <w:szCs w:val="24"/>
        </w:rPr>
        <w:t xml:space="preserve">  рублей.</w:t>
      </w:r>
    </w:p>
    <w:p w:rsidR="005F51F4" w:rsidRPr="00F64B1C" w:rsidRDefault="005F51F4" w:rsidP="009972B2">
      <w:pPr>
        <w:spacing w:after="0"/>
        <w:ind w:firstLine="317"/>
        <w:jc w:val="both"/>
        <w:rPr>
          <w:rFonts w:ascii="Arial" w:hAnsi="Arial" w:cs="Arial"/>
          <w:sz w:val="24"/>
          <w:szCs w:val="24"/>
        </w:rPr>
      </w:pPr>
      <w:r w:rsidRPr="00F64B1C">
        <w:rPr>
          <w:rFonts w:ascii="Arial" w:hAnsi="Arial" w:cs="Arial"/>
          <w:sz w:val="24"/>
          <w:szCs w:val="24"/>
        </w:rPr>
        <w:t xml:space="preserve">      Бюджетные ассигнования  на реализацию подпрограммы 1 по годам распределяются в следующих объемах:</w:t>
      </w:r>
    </w:p>
    <w:p w:rsidR="005F51F4" w:rsidRPr="00F64B1C" w:rsidRDefault="005F51F4" w:rsidP="009972B2">
      <w:pPr>
        <w:spacing w:after="0"/>
        <w:ind w:firstLine="317"/>
        <w:rPr>
          <w:rFonts w:ascii="Arial" w:hAnsi="Arial" w:cs="Arial"/>
          <w:sz w:val="24"/>
          <w:szCs w:val="24"/>
        </w:rPr>
      </w:pPr>
      <w:r w:rsidRPr="00F64B1C">
        <w:rPr>
          <w:rFonts w:ascii="Arial" w:hAnsi="Arial" w:cs="Arial"/>
          <w:sz w:val="24"/>
          <w:szCs w:val="24"/>
        </w:rPr>
        <w:t xml:space="preserve">       2017 год – 1770246,26 рублей, в том числе местный бюджет – 1 530 662,08 рублей, областной бюджет – 239 584,18 рублей; </w:t>
      </w:r>
    </w:p>
    <w:p w:rsidR="005F51F4" w:rsidRPr="00F64B1C" w:rsidRDefault="005F51F4" w:rsidP="002E19CE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F64B1C">
        <w:rPr>
          <w:rFonts w:ascii="Arial" w:hAnsi="Arial" w:cs="Arial"/>
          <w:sz w:val="24"/>
          <w:szCs w:val="24"/>
        </w:rPr>
        <w:t xml:space="preserve">       2018 год –   2 024 100,00 рублей, в том числе местный бюджет – 1 633 772,05 рублей, областной бюджет – 390 327,95 рублей;</w:t>
      </w:r>
    </w:p>
    <w:p w:rsidR="005F51F4" w:rsidRPr="00F64B1C" w:rsidRDefault="005F51F4" w:rsidP="009972B2">
      <w:pPr>
        <w:spacing w:after="0"/>
        <w:ind w:firstLine="317"/>
        <w:rPr>
          <w:rFonts w:ascii="Arial" w:hAnsi="Arial" w:cs="Arial"/>
          <w:sz w:val="24"/>
          <w:szCs w:val="24"/>
        </w:rPr>
      </w:pPr>
      <w:r w:rsidRPr="00F64B1C">
        <w:rPr>
          <w:rFonts w:ascii="Arial" w:hAnsi="Arial" w:cs="Arial"/>
          <w:sz w:val="24"/>
          <w:szCs w:val="24"/>
        </w:rPr>
        <w:t xml:space="preserve">       2019 год –  2 085 000,00 рублей;</w:t>
      </w:r>
    </w:p>
    <w:p w:rsidR="005F51F4" w:rsidRPr="00F64B1C" w:rsidRDefault="005F51F4" w:rsidP="009972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F64B1C">
        <w:rPr>
          <w:rFonts w:ascii="Arial" w:hAnsi="Arial" w:cs="Arial"/>
          <w:sz w:val="24"/>
          <w:szCs w:val="24"/>
        </w:rPr>
        <w:t xml:space="preserve">            2020 год –  2 118 990,00 рублей;    </w:t>
      </w:r>
    </w:p>
    <w:p w:rsidR="005F51F4" w:rsidRPr="00F64B1C" w:rsidRDefault="005F51F4" w:rsidP="009972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F64B1C">
        <w:rPr>
          <w:rFonts w:ascii="Arial" w:hAnsi="Arial" w:cs="Arial"/>
          <w:sz w:val="24"/>
          <w:szCs w:val="24"/>
        </w:rPr>
        <w:t xml:space="preserve">       3) Объемы бюджетных ассигнований подпрограммы «Искусство» изложить в следующей редакции:</w:t>
      </w:r>
    </w:p>
    <w:tbl>
      <w:tblPr>
        <w:tblW w:w="9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5"/>
        <w:gridCol w:w="7817"/>
      </w:tblGrid>
      <w:tr w:rsidR="005F51F4" w:rsidRPr="00F64B1C">
        <w:trPr>
          <w:trHeight w:val="350"/>
        </w:trPr>
        <w:tc>
          <w:tcPr>
            <w:tcW w:w="1815" w:type="dxa"/>
          </w:tcPr>
          <w:p w:rsidR="005F51F4" w:rsidRPr="00F64B1C" w:rsidRDefault="005F51F4" w:rsidP="0004479F">
            <w:pPr>
              <w:spacing w:before="60" w:after="6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817" w:type="dxa"/>
          </w:tcPr>
          <w:p w:rsidR="005F51F4" w:rsidRPr="00F64B1C" w:rsidRDefault="005F51F4" w:rsidP="0004479F">
            <w:pPr>
              <w:spacing w:before="60" w:after="6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Общий объем бюджетных ассигнований  на реализацию подпрограммы 1 составляет 7 998 336,26</w:t>
            </w:r>
            <w:r w:rsidRPr="00F64B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F64B1C">
              <w:rPr>
                <w:rFonts w:ascii="Arial" w:hAnsi="Arial" w:cs="Arial"/>
                <w:sz w:val="24"/>
                <w:szCs w:val="24"/>
              </w:rPr>
              <w:t>рублей, в том числе: объем ассигнований, источником которых является  местный бюджет,  составляет  7 368 424,13 рублей,</w:t>
            </w:r>
          </w:p>
          <w:p w:rsidR="005F51F4" w:rsidRPr="00F64B1C" w:rsidRDefault="005F51F4" w:rsidP="0004479F">
            <w:pPr>
              <w:spacing w:before="60" w:after="6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объем ассигнований, источником которых являются   субсидии из областного бюджета,  составляет  629 912,13  рублей.</w:t>
            </w:r>
          </w:p>
          <w:p w:rsidR="005F51F4" w:rsidRPr="00F64B1C" w:rsidRDefault="005F51F4" w:rsidP="0004479F">
            <w:pPr>
              <w:spacing w:before="60" w:after="6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Бюджетные ассигнования  на реализацию подпрограммы 1 по годам распределяются в следующих объемах:</w:t>
            </w:r>
          </w:p>
          <w:p w:rsidR="005F51F4" w:rsidRPr="00F64B1C" w:rsidRDefault="005F51F4" w:rsidP="0004479F">
            <w:pPr>
              <w:ind w:firstLine="317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 xml:space="preserve">2017 год – 1770246,26 рублей, в том числе местный бюджет – 1 530 662,08 рублей, областной бюджет – 239 584,18 рублей; </w:t>
            </w:r>
          </w:p>
          <w:p w:rsidR="005F51F4" w:rsidRPr="00F64B1C" w:rsidRDefault="005F51F4" w:rsidP="002E19CE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 xml:space="preserve">     2018 год –   2 024 100,00 рублей, в том числе местный бюджет – 1 633 772,05 рублей, областной бюджет – 390 327,95 рублей;</w:t>
            </w:r>
          </w:p>
          <w:p w:rsidR="005F51F4" w:rsidRPr="00F64B1C" w:rsidRDefault="005F51F4" w:rsidP="002E19CE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5F51F4" w:rsidRPr="00F64B1C" w:rsidRDefault="005F51F4" w:rsidP="00E0224F">
            <w:pPr>
              <w:ind w:firstLine="317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2019 год –  2 085 000,00 рублей;</w:t>
            </w:r>
          </w:p>
          <w:p w:rsidR="005F51F4" w:rsidRPr="00F64B1C" w:rsidRDefault="005F51F4" w:rsidP="00E0224F">
            <w:pPr>
              <w:ind w:firstLine="317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2020 год –  2 118  990,00 рублей;</w:t>
            </w:r>
          </w:p>
        </w:tc>
      </w:tr>
    </w:tbl>
    <w:p w:rsidR="005F51F4" w:rsidRPr="00F64B1C" w:rsidRDefault="005F51F4" w:rsidP="005B09E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64B1C">
        <w:rPr>
          <w:rFonts w:ascii="Arial" w:hAnsi="Arial" w:cs="Arial"/>
          <w:sz w:val="24"/>
          <w:szCs w:val="24"/>
        </w:rPr>
        <w:t xml:space="preserve">      4) Раздел </w:t>
      </w:r>
      <w:r w:rsidRPr="00F64B1C">
        <w:rPr>
          <w:rFonts w:ascii="Arial" w:hAnsi="Arial" w:cs="Arial"/>
          <w:kern w:val="32"/>
          <w:sz w:val="24"/>
          <w:szCs w:val="24"/>
        </w:rPr>
        <w:t>12 "Подпрограмма 1 «Искусство» Муниципальной программы</w:t>
      </w:r>
      <w:r w:rsidRPr="00F64B1C">
        <w:rPr>
          <w:rFonts w:ascii="Arial" w:hAnsi="Arial" w:cs="Arial"/>
          <w:sz w:val="24"/>
          <w:szCs w:val="24"/>
        </w:rPr>
        <w:t xml:space="preserve">  «Развитие культуры в муниципальном образовании «Городновский сельсовет» Железногорского района Курской области на 2017-2020 годы»", подраздел 5 "Обоснование объема финансовых ресурсов, необходимых для реализации подпрограммы 1"  </w:t>
      </w:r>
    </w:p>
    <w:p w:rsidR="005F51F4" w:rsidRPr="00F64B1C" w:rsidRDefault="005F51F4" w:rsidP="005B09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4B1C">
        <w:rPr>
          <w:rFonts w:ascii="Arial" w:hAnsi="Arial" w:cs="Arial"/>
          <w:sz w:val="24"/>
          <w:szCs w:val="24"/>
        </w:rPr>
        <w:t xml:space="preserve">          - Обоснование объема финансовых ресурсов, необходимых для реализации подпрограммы 1осуществляется за счет средств местного бюджета.</w:t>
      </w:r>
    </w:p>
    <w:p w:rsidR="005F51F4" w:rsidRPr="00F64B1C" w:rsidRDefault="005F51F4" w:rsidP="0075565D">
      <w:pPr>
        <w:spacing w:before="60" w:after="60"/>
        <w:ind w:firstLine="34"/>
        <w:jc w:val="both"/>
        <w:rPr>
          <w:rFonts w:ascii="Arial" w:hAnsi="Arial" w:cs="Arial"/>
          <w:sz w:val="24"/>
          <w:szCs w:val="24"/>
        </w:rPr>
      </w:pPr>
      <w:r w:rsidRPr="00F64B1C">
        <w:rPr>
          <w:rFonts w:ascii="Arial" w:hAnsi="Arial" w:cs="Arial"/>
          <w:sz w:val="24"/>
          <w:szCs w:val="24"/>
        </w:rPr>
        <w:t xml:space="preserve">              Объем бюджетных ассигнований из  местного бюджета на реализацию подпрограммы 1 составляет </w:t>
      </w:r>
      <w:r w:rsidRPr="00F64B1C">
        <w:rPr>
          <w:rFonts w:ascii="Arial" w:hAnsi="Arial" w:cs="Arial"/>
          <w:b/>
          <w:bCs/>
          <w:sz w:val="24"/>
          <w:szCs w:val="24"/>
          <w:u w:val="single"/>
        </w:rPr>
        <w:t>7 998 336,26  рублей</w:t>
      </w:r>
      <w:r w:rsidRPr="00F64B1C">
        <w:rPr>
          <w:rFonts w:ascii="Arial" w:hAnsi="Arial" w:cs="Arial"/>
          <w:b/>
          <w:bCs/>
          <w:sz w:val="24"/>
          <w:szCs w:val="24"/>
        </w:rPr>
        <w:t>,</w:t>
      </w:r>
      <w:r w:rsidRPr="00F64B1C">
        <w:rPr>
          <w:rFonts w:ascii="Arial" w:hAnsi="Arial" w:cs="Arial"/>
          <w:sz w:val="24"/>
          <w:szCs w:val="24"/>
        </w:rPr>
        <w:t xml:space="preserve"> в том числе, объем ассигнований, источником которых является  местный бюджет,  составляет  7 368 424,13 рублей,</w:t>
      </w:r>
    </w:p>
    <w:p w:rsidR="005F51F4" w:rsidRPr="00F64B1C" w:rsidRDefault="005F51F4" w:rsidP="0075565D">
      <w:pPr>
        <w:spacing w:before="60" w:after="60"/>
        <w:ind w:firstLine="34"/>
        <w:jc w:val="both"/>
        <w:rPr>
          <w:rFonts w:ascii="Arial" w:hAnsi="Arial" w:cs="Arial"/>
          <w:sz w:val="24"/>
          <w:szCs w:val="24"/>
        </w:rPr>
      </w:pPr>
      <w:r w:rsidRPr="00F64B1C">
        <w:rPr>
          <w:rFonts w:ascii="Arial" w:hAnsi="Arial" w:cs="Arial"/>
          <w:sz w:val="24"/>
          <w:szCs w:val="24"/>
        </w:rPr>
        <w:t>объем ассигнований, источником которых являются   субсидии из областного бюджета,  составляет  629 912,13 рублей;</w:t>
      </w:r>
    </w:p>
    <w:p w:rsidR="005F51F4" w:rsidRPr="00F64B1C" w:rsidRDefault="005F51F4" w:rsidP="008F7F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B1C">
        <w:rPr>
          <w:rFonts w:ascii="Arial" w:hAnsi="Arial" w:cs="Arial"/>
          <w:sz w:val="24"/>
          <w:szCs w:val="24"/>
        </w:rPr>
        <w:t xml:space="preserve">  и по годам распределяются в следующих объемах:</w:t>
      </w:r>
    </w:p>
    <w:p w:rsidR="005F51F4" w:rsidRPr="00F64B1C" w:rsidRDefault="005F51F4" w:rsidP="0075565D">
      <w:pPr>
        <w:spacing w:after="0"/>
        <w:ind w:firstLine="317"/>
        <w:rPr>
          <w:rFonts w:ascii="Arial" w:hAnsi="Arial" w:cs="Arial"/>
          <w:sz w:val="24"/>
          <w:szCs w:val="24"/>
        </w:rPr>
      </w:pPr>
      <w:r w:rsidRPr="00F64B1C">
        <w:rPr>
          <w:rFonts w:ascii="Arial" w:hAnsi="Arial" w:cs="Arial"/>
          <w:sz w:val="24"/>
          <w:szCs w:val="24"/>
        </w:rPr>
        <w:t xml:space="preserve">        2017 год – 1770246,26 рублей, в том числе местный бюджет – 1 530 662,08 рублей, областной бюджет – 239 584,18 рублей; </w:t>
      </w:r>
    </w:p>
    <w:p w:rsidR="005F51F4" w:rsidRPr="00F64B1C" w:rsidRDefault="005F51F4" w:rsidP="002E19CE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F64B1C">
        <w:rPr>
          <w:rFonts w:ascii="Arial" w:hAnsi="Arial" w:cs="Arial"/>
          <w:sz w:val="24"/>
          <w:szCs w:val="24"/>
        </w:rPr>
        <w:t xml:space="preserve">             2018 год –   2 024 100,00 рублей, в том числе местный бюджет – 1 633 772,05 рублей, областной бюджет – 390 327,95 рублей;</w:t>
      </w:r>
    </w:p>
    <w:p w:rsidR="005F51F4" w:rsidRPr="00F64B1C" w:rsidRDefault="005F51F4" w:rsidP="008F7FF0">
      <w:pPr>
        <w:spacing w:after="0" w:line="240" w:lineRule="auto"/>
        <w:ind w:firstLine="317"/>
        <w:rPr>
          <w:rFonts w:ascii="Arial" w:hAnsi="Arial" w:cs="Arial"/>
          <w:color w:val="FF0000"/>
          <w:sz w:val="24"/>
          <w:szCs w:val="24"/>
        </w:rPr>
      </w:pPr>
      <w:r w:rsidRPr="00F64B1C">
        <w:rPr>
          <w:rFonts w:ascii="Arial" w:hAnsi="Arial" w:cs="Arial"/>
          <w:sz w:val="24"/>
          <w:szCs w:val="24"/>
        </w:rPr>
        <w:t xml:space="preserve">        2019 год – 2 085 000,00 рублей;</w:t>
      </w:r>
    </w:p>
    <w:p w:rsidR="005F51F4" w:rsidRPr="00F64B1C" w:rsidRDefault="005F51F4" w:rsidP="0075565D">
      <w:pPr>
        <w:spacing w:after="0" w:line="240" w:lineRule="auto"/>
        <w:ind w:firstLine="317"/>
        <w:rPr>
          <w:rFonts w:ascii="Arial" w:hAnsi="Arial" w:cs="Arial"/>
          <w:color w:val="FF0000"/>
          <w:sz w:val="24"/>
          <w:szCs w:val="24"/>
        </w:rPr>
      </w:pPr>
      <w:r w:rsidRPr="00F64B1C">
        <w:rPr>
          <w:rFonts w:ascii="Arial" w:hAnsi="Arial" w:cs="Arial"/>
          <w:sz w:val="24"/>
          <w:szCs w:val="24"/>
        </w:rPr>
        <w:t xml:space="preserve">        2020 год – 2 118 990,00 рублей;</w:t>
      </w:r>
    </w:p>
    <w:p w:rsidR="005F51F4" w:rsidRPr="00F64B1C" w:rsidRDefault="005F51F4" w:rsidP="00540B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F64B1C">
        <w:rPr>
          <w:rFonts w:ascii="Arial" w:hAnsi="Arial" w:cs="Arial"/>
          <w:sz w:val="24"/>
          <w:szCs w:val="24"/>
        </w:rPr>
        <w:t xml:space="preserve">          5) Приложения № 3, 4, 5  к муниципальной программе изложить в новой редакции (прилагаются).</w:t>
      </w:r>
    </w:p>
    <w:p w:rsidR="005F51F4" w:rsidRPr="00F64B1C" w:rsidRDefault="005F51F4" w:rsidP="00623A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F64B1C">
        <w:rPr>
          <w:rFonts w:ascii="Arial" w:hAnsi="Arial" w:cs="Arial"/>
          <w:sz w:val="24"/>
          <w:szCs w:val="24"/>
        </w:rPr>
        <w:t xml:space="preserve">       2.Обеспечить размещение настоящего постановления на официальном сайте Администрации Городновского сельсовета Железногорского района Курской области в сети «Интернет».</w:t>
      </w:r>
    </w:p>
    <w:p w:rsidR="005F51F4" w:rsidRPr="00F64B1C" w:rsidRDefault="005F51F4" w:rsidP="00D70193">
      <w:pPr>
        <w:pStyle w:val="ListParagraph"/>
        <w:tabs>
          <w:tab w:val="left" w:pos="0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</w:rPr>
      </w:pPr>
      <w:r w:rsidRPr="00F64B1C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5F51F4" w:rsidRPr="00F64B1C" w:rsidRDefault="005F51F4" w:rsidP="00D70193">
      <w:pPr>
        <w:pStyle w:val="ListParagraph"/>
        <w:tabs>
          <w:tab w:val="left" w:pos="0"/>
        </w:tabs>
        <w:spacing w:after="0"/>
        <w:ind w:left="0"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F64B1C">
        <w:rPr>
          <w:rFonts w:ascii="Arial" w:hAnsi="Arial" w:cs="Arial"/>
          <w:sz w:val="24"/>
          <w:szCs w:val="24"/>
        </w:rPr>
        <w:t>4.</w:t>
      </w:r>
      <w:r w:rsidRPr="00F64B1C">
        <w:rPr>
          <w:rFonts w:ascii="Arial" w:hAnsi="Arial" w:cs="Arial"/>
          <w:color w:val="000000"/>
          <w:sz w:val="24"/>
          <w:szCs w:val="24"/>
        </w:rPr>
        <w:t>Постановление вступает в силу со дня его подписания.</w:t>
      </w:r>
    </w:p>
    <w:p w:rsidR="005F51F4" w:rsidRPr="00F64B1C" w:rsidRDefault="005F51F4" w:rsidP="00104910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F51F4" w:rsidRPr="00F64B1C" w:rsidRDefault="005F51F4" w:rsidP="00104910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F51F4" w:rsidRPr="00F64B1C" w:rsidRDefault="005F51F4" w:rsidP="00104910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F51F4" w:rsidRPr="00F64B1C" w:rsidRDefault="005F51F4" w:rsidP="00104910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F51F4" w:rsidRPr="00F64B1C" w:rsidRDefault="005F51F4" w:rsidP="00BC5E94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F51F4" w:rsidRPr="00F64B1C" w:rsidRDefault="005F51F4" w:rsidP="00BC5E94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64B1C">
        <w:rPr>
          <w:rFonts w:ascii="Arial" w:hAnsi="Arial" w:cs="Arial"/>
          <w:sz w:val="24"/>
          <w:szCs w:val="24"/>
        </w:rPr>
        <w:t>Глава Городновского сельсовета</w:t>
      </w:r>
    </w:p>
    <w:p w:rsidR="005F51F4" w:rsidRPr="00F64B1C" w:rsidRDefault="005F51F4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F64B1C">
        <w:rPr>
          <w:rFonts w:ascii="Arial" w:hAnsi="Arial" w:cs="Arial"/>
          <w:sz w:val="24"/>
          <w:szCs w:val="24"/>
        </w:rPr>
        <w:t>Железногорского района                                                                  А.Н.Троянов</w:t>
      </w:r>
    </w:p>
    <w:p w:rsidR="005F51F4" w:rsidRPr="00F64B1C" w:rsidRDefault="005F51F4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5F51F4" w:rsidRPr="00F64B1C" w:rsidRDefault="005F51F4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5F51F4" w:rsidRPr="00F64B1C" w:rsidRDefault="005F51F4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5F51F4" w:rsidRPr="00F64B1C" w:rsidRDefault="005F51F4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5F51F4" w:rsidRPr="00F64B1C" w:rsidRDefault="005F51F4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5F51F4" w:rsidRPr="00F64B1C" w:rsidRDefault="005F51F4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5F51F4" w:rsidRPr="00F64B1C" w:rsidRDefault="005F51F4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5F51F4" w:rsidRPr="00F64B1C" w:rsidRDefault="005F51F4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5F51F4" w:rsidRPr="00F64B1C" w:rsidRDefault="005F51F4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5F51F4" w:rsidRPr="00F64B1C" w:rsidRDefault="005F51F4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5F51F4" w:rsidRPr="00F64B1C" w:rsidRDefault="005F51F4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5F51F4" w:rsidRPr="00F64B1C" w:rsidRDefault="005F51F4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5F51F4" w:rsidRPr="00F64B1C" w:rsidRDefault="005F51F4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5F51F4" w:rsidRPr="00F64B1C" w:rsidRDefault="005F51F4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5F51F4" w:rsidRPr="00F64B1C" w:rsidRDefault="005F51F4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5F51F4" w:rsidRPr="00F64B1C" w:rsidRDefault="005F51F4" w:rsidP="004526F1">
      <w:pPr>
        <w:tabs>
          <w:tab w:val="left" w:pos="851"/>
        </w:tabs>
        <w:spacing w:after="0"/>
        <w:rPr>
          <w:rFonts w:ascii="Arial" w:hAnsi="Arial" w:cs="Arial"/>
          <w:sz w:val="24"/>
          <w:szCs w:val="24"/>
        </w:rPr>
      </w:pPr>
    </w:p>
    <w:p w:rsidR="005F51F4" w:rsidRPr="00F64B1C" w:rsidRDefault="005F51F4" w:rsidP="004526F1">
      <w:pPr>
        <w:spacing w:after="0" w:line="240" w:lineRule="auto"/>
        <w:ind w:firstLine="9356"/>
        <w:jc w:val="right"/>
        <w:outlineLvl w:val="0"/>
        <w:rPr>
          <w:rFonts w:ascii="Arial" w:hAnsi="Arial" w:cs="Arial"/>
          <w:b/>
          <w:bCs/>
          <w:sz w:val="24"/>
          <w:szCs w:val="24"/>
        </w:rPr>
        <w:sectPr w:rsidR="005F51F4" w:rsidRPr="00F64B1C" w:rsidSect="00F64B1C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5F51F4" w:rsidRDefault="005F51F4" w:rsidP="00F64B1C">
      <w:pPr>
        <w:spacing w:after="0" w:line="240" w:lineRule="auto"/>
        <w:ind w:firstLine="9356"/>
        <w:jc w:val="right"/>
        <w:outlineLvl w:val="0"/>
        <w:rPr>
          <w:rFonts w:ascii="Arial" w:hAnsi="Arial" w:cs="Arial"/>
          <w:sz w:val="24"/>
          <w:szCs w:val="24"/>
        </w:rPr>
      </w:pPr>
      <w:r w:rsidRPr="00F64B1C">
        <w:rPr>
          <w:rFonts w:ascii="Arial" w:hAnsi="Arial" w:cs="Arial"/>
          <w:b/>
          <w:bCs/>
          <w:sz w:val="24"/>
          <w:szCs w:val="24"/>
        </w:rPr>
        <w:t xml:space="preserve">     </w:t>
      </w:r>
      <w:bookmarkStart w:id="0" w:name="Таблица_5"/>
      <w:r w:rsidRPr="00F64B1C">
        <w:rPr>
          <w:rFonts w:ascii="Arial" w:hAnsi="Arial" w:cs="Arial"/>
          <w:sz w:val="24"/>
          <w:szCs w:val="24"/>
        </w:rPr>
        <w:t xml:space="preserve">ПРИЛОЖЕНИЕ №  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3 </w:t>
      </w:r>
    </w:p>
    <w:p w:rsidR="005F51F4" w:rsidRDefault="005F51F4" w:rsidP="00F64B1C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F64B1C">
        <w:rPr>
          <w:rFonts w:ascii="Arial" w:hAnsi="Arial" w:cs="Arial"/>
          <w:sz w:val="24"/>
          <w:szCs w:val="24"/>
        </w:rPr>
        <w:t>постановл</w:t>
      </w:r>
      <w:r>
        <w:rPr>
          <w:rFonts w:ascii="Arial" w:hAnsi="Arial" w:cs="Arial"/>
          <w:sz w:val="24"/>
          <w:szCs w:val="24"/>
        </w:rPr>
        <w:t xml:space="preserve">ению </w:t>
      </w:r>
    </w:p>
    <w:p w:rsidR="005F51F4" w:rsidRDefault="005F51F4" w:rsidP="00F64B1C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Городновского </w:t>
      </w:r>
      <w:r w:rsidRPr="00F64B1C">
        <w:rPr>
          <w:rFonts w:ascii="Arial" w:hAnsi="Arial" w:cs="Arial"/>
          <w:sz w:val="24"/>
          <w:szCs w:val="24"/>
        </w:rPr>
        <w:t xml:space="preserve">сельсовета </w:t>
      </w:r>
    </w:p>
    <w:p w:rsidR="005F51F4" w:rsidRPr="00F64B1C" w:rsidRDefault="005F51F4" w:rsidP="00F64B1C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F64B1C">
        <w:rPr>
          <w:rFonts w:ascii="Arial" w:hAnsi="Arial" w:cs="Arial"/>
          <w:sz w:val="24"/>
          <w:szCs w:val="24"/>
        </w:rPr>
        <w:t xml:space="preserve">Железногорского района </w:t>
      </w:r>
    </w:p>
    <w:p w:rsidR="005F51F4" w:rsidRDefault="005F51F4" w:rsidP="00F64B1C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F64B1C">
        <w:rPr>
          <w:rFonts w:ascii="Arial" w:hAnsi="Arial" w:cs="Arial"/>
          <w:sz w:val="24"/>
          <w:szCs w:val="24"/>
        </w:rPr>
        <w:t>от  13 сентября 2018г. № 20</w:t>
      </w:r>
    </w:p>
    <w:p w:rsidR="005F51F4" w:rsidRPr="00F64B1C" w:rsidRDefault="005F51F4" w:rsidP="00F64B1C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5F51F4" w:rsidRPr="00F64B1C" w:rsidRDefault="005F51F4" w:rsidP="00F64B1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64B1C">
        <w:rPr>
          <w:rFonts w:ascii="Arial" w:hAnsi="Arial" w:cs="Arial"/>
          <w:b/>
          <w:bCs/>
          <w:sz w:val="32"/>
          <w:szCs w:val="32"/>
        </w:rPr>
        <w:t>Прогноз сводных показателей муниципальных заданий на оказание муниципальных услуг муниципальными учреждениями по Муниципальной программе</w:t>
      </w:r>
    </w:p>
    <w:tbl>
      <w:tblPr>
        <w:tblpPr w:leftFromText="180" w:rightFromText="180" w:vertAnchor="text" w:horzAnchor="margin" w:tblpY="2193"/>
        <w:tblW w:w="9830" w:type="dxa"/>
        <w:tblLayout w:type="fixed"/>
        <w:tblLook w:val="00A0"/>
      </w:tblPr>
      <w:tblGrid>
        <w:gridCol w:w="1065"/>
        <w:gridCol w:w="996"/>
        <w:gridCol w:w="634"/>
        <w:gridCol w:w="636"/>
        <w:gridCol w:w="544"/>
        <w:gridCol w:w="545"/>
        <w:gridCol w:w="640"/>
        <w:gridCol w:w="636"/>
        <w:gridCol w:w="544"/>
        <w:gridCol w:w="544"/>
        <w:gridCol w:w="726"/>
        <w:gridCol w:w="817"/>
        <w:gridCol w:w="726"/>
        <w:gridCol w:w="777"/>
      </w:tblGrid>
      <w:tr w:rsidR="005F51F4" w:rsidRPr="00F64B1C">
        <w:trPr>
          <w:trHeight w:val="709"/>
          <w:tblHeader/>
        </w:trPr>
        <w:tc>
          <w:tcPr>
            <w:tcW w:w="2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F51F4" w:rsidRPr="00F64B1C" w:rsidRDefault="005F51F4" w:rsidP="00F64B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услуги (работы), показателя объема услуги, подпрограммы, ведомственной целевой программы, основного мероприятия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F4" w:rsidRPr="00F64B1C" w:rsidRDefault="005F51F4" w:rsidP="00F64B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color w:val="000000"/>
                <w:sz w:val="24"/>
                <w:szCs w:val="24"/>
              </w:rPr>
              <w:t>Значение показателя объема услуги (работы)</w:t>
            </w:r>
          </w:p>
          <w:p w:rsidR="005F51F4" w:rsidRPr="00F64B1C" w:rsidRDefault="005F51F4" w:rsidP="00F64B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F4" w:rsidRPr="00F64B1C" w:rsidRDefault="005F51F4" w:rsidP="00F64B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color w:val="000000"/>
                <w:sz w:val="24"/>
                <w:szCs w:val="24"/>
              </w:rPr>
              <w:t>Расходы местного бюджета на оказание муниципальной услуги (выполнение работы),  руб.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F4" w:rsidRPr="00F64B1C" w:rsidRDefault="005F51F4" w:rsidP="00F64B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color w:val="000000"/>
                <w:sz w:val="24"/>
                <w:szCs w:val="24"/>
              </w:rPr>
              <w:t>Расходы областного бюджета на оказание муниципальной услуги (выполнение работы),  руб.</w:t>
            </w:r>
          </w:p>
        </w:tc>
      </w:tr>
      <w:tr w:rsidR="005F51F4" w:rsidRPr="00F64B1C" w:rsidTr="00F64B1C">
        <w:trPr>
          <w:trHeight w:val="203"/>
          <w:tblHeader/>
        </w:trPr>
        <w:tc>
          <w:tcPr>
            <w:tcW w:w="2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F4" w:rsidRPr="00F64B1C" w:rsidRDefault="005F51F4" w:rsidP="00F64B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F4" w:rsidRPr="00F64B1C" w:rsidRDefault="005F51F4" w:rsidP="00F64B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F4" w:rsidRPr="00F64B1C" w:rsidRDefault="005F51F4" w:rsidP="00F64B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F4" w:rsidRPr="00F64B1C" w:rsidRDefault="005F51F4" w:rsidP="00F64B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F4" w:rsidRPr="00F64B1C" w:rsidRDefault="005F51F4" w:rsidP="00F64B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F4" w:rsidRPr="00F64B1C" w:rsidRDefault="005F51F4" w:rsidP="00F64B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F4" w:rsidRPr="00F64B1C" w:rsidRDefault="005F51F4" w:rsidP="00F64B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F4" w:rsidRPr="00F64B1C" w:rsidRDefault="005F51F4" w:rsidP="00F64B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F4" w:rsidRPr="00F64B1C" w:rsidRDefault="005F51F4" w:rsidP="00F64B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F4" w:rsidRPr="00F64B1C" w:rsidRDefault="005F51F4" w:rsidP="00F64B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F4" w:rsidRPr="00F64B1C" w:rsidRDefault="005F51F4" w:rsidP="00F64B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color w:val="000000"/>
                <w:sz w:val="24"/>
                <w:szCs w:val="24"/>
              </w:rPr>
              <w:t>2018г.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F4" w:rsidRPr="00F64B1C" w:rsidRDefault="005F51F4" w:rsidP="00F64B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F4" w:rsidRPr="00F64B1C" w:rsidRDefault="005F51F4" w:rsidP="00F64B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color w:val="000000"/>
                <w:sz w:val="24"/>
                <w:szCs w:val="24"/>
              </w:rPr>
              <w:t>2020 г.</w:t>
            </w:r>
          </w:p>
        </w:tc>
      </w:tr>
      <w:tr w:rsidR="005F51F4" w:rsidRPr="00F64B1C" w:rsidTr="00F64B1C">
        <w:trPr>
          <w:trHeight w:val="203"/>
          <w:tblHeader/>
        </w:trPr>
        <w:tc>
          <w:tcPr>
            <w:tcW w:w="2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1F4" w:rsidRPr="00F64B1C" w:rsidRDefault="005F51F4" w:rsidP="00F64B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1F4" w:rsidRPr="00F64B1C" w:rsidRDefault="005F51F4" w:rsidP="00F64B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F4" w:rsidRPr="00F64B1C" w:rsidRDefault="005F51F4" w:rsidP="00F64B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1F4" w:rsidRPr="00F64B1C" w:rsidRDefault="005F51F4" w:rsidP="00F64B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F4" w:rsidRPr="00F64B1C" w:rsidRDefault="005F51F4" w:rsidP="00F64B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F4" w:rsidRPr="00F64B1C" w:rsidRDefault="005F51F4" w:rsidP="00F64B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1F4" w:rsidRPr="00F64B1C" w:rsidRDefault="005F51F4" w:rsidP="00F64B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F4" w:rsidRPr="00F64B1C" w:rsidRDefault="005F51F4" w:rsidP="00F64B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F4" w:rsidRPr="00F64B1C" w:rsidRDefault="005F51F4" w:rsidP="00F64B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F4" w:rsidRPr="00F64B1C" w:rsidRDefault="005F51F4" w:rsidP="00F64B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F4" w:rsidRPr="00F64B1C" w:rsidRDefault="005F51F4" w:rsidP="00F64B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F4" w:rsidRPr="00F64B1C" w:rsidRDefault="005F51F4" w:rsidP="00F64B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F4" w:rsidRPr="00F64B1C" w:rsidRDefault="005F51F4" w:rsidP="00F64B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</w:tr>
      <w:tr w:rsidR="005F51F4" w:rsidRPr="00F64B1C" w:rsidTr="00F64B1C">
        <w:trPr>
          <w:trHeight w:val="309"/>
        </w:trPr>
        <w:tc>
          <w:tcPr>
            <w:tcW w:w="2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1F4" w:rsidRPr="00F64B1C" w:rsidRDefault="005F51F4" w:rsidP="00F64B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Наименование муниципальной работы  и ее содержание:  </w:t>
            </w:r>
          </w:p>
        </w:tc>
        <w:tc>
          <w:tcPr>
            <w:tcW w:w="77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F4" w:rsidRPr="00F64B1C" w:rsidRDefault="005F51F4" w:rsidP="00F64B1C">
            <w:pPr>
              <w:pStyle w:val="ConsPlusNonformat"/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F64B1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организация деятельности</w:t>
            </w:r>
          </w:p>
          <w:p w:rsidR="005F51F4" w:rsidRPr="00F64B1C" w:rsidRDefault="005F51F4" w:rsidP="00F64B1C">
            <w:pPr>
              <w:pStyle w:val="ConsPlusNonformat"/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F64B1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клубных формирований и формирований самодеятельного народного творчества</w:t>
            </w:r>
          </w:p>
        </w:tc>
      </w:tr>
      <w:tr w:rsidR="005F51F4" w:rsidRPr="00F64B1C" w:rsidTr="00F64B1C">
        <w:trPr>
          <w:trHeight w:val="293"/>
        </w:trPr>
        <w:tc>
          <w:tcPr>
            <w:tcW w:w="2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1F4" w:rsidRPr="00F64B1C" w:rsidRDefault="005F51F4" w:rsidP="00F64B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color w:val="000000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77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F4" w:rsidRPr="00F64B1C" w:rsidRDefault="005F51F4" w:rsidP="00F64B1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F64B1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Количество клубных формирований, количество участников клубных формирований</w:t>
            </w:r>
          </w:p>
        </w:tc>
      </w:tr>
      <w:tr w:rsidR="005F51F4" w:rsidRPr="00F64B1C" w:rsidTr="00F64B1C">
        <w:trPr>
          <w:trHeight w:val="179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F4" w:rsidRPr="00F64B1C" w:rsidRDefault="005F51F4" w:rsidP="00F64B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F4" w:rsidRPr="00F64B1C" w:rsidRDefault="005F51F4" w:rsidP="00F64B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ИСКУССТВО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1F4" w:rsidRPr="00F64B1C" w:rsidRDefault="005F51F4" w:rsidP="00F64B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2017г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1F4" w:rsidRPr="00F64B1C" w:rsidRDefault="005F51F4" w:rsidP="00F64B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2018г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1F4" w:rsidRPr="00F64B1C" w:rsidRDefault="005F51F4" w:rsidP="00F64B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F4" w:rsidRPr="00F64B1C" w:rsidRDefault="005F51F4" w:rsidP="00F64B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1F4" w:rsidRPr="00F64B1C" w:rsidRDefault="005F51F4" w:rsidP="00F64B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2017г.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1F4" w:rsidRPr="00F64B1C" w:rsidRDefault="005F51F4" w:rsidP="00F64B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2018г.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1F4" w:rsidRPr="00F64B1C" w:rsidRDefault="005F51F4" w:rsidP="00F64B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F4" w:rsidRPr="00F64B1C" w:rsidRDefault="005F51F4" w:rsidP="00F64B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F4" w:rsidRPr="00F64B1C" w:rsidRDefault="005F51F4" w:rsidP="00F64B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F4" w:rsidRPr="00F64B1C" w:rsidRDefault="005F51F4" w:rsidP="00F64B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F4" w:rsidRPr="00F64B1C" w:rsidRDefault="005F51F4" w:rsidP="00F64B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F4" w:rsidRPr="00F64B1C" w:rsidRDefault="005F51F4" w:rsidP="00F64B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</w:tr>
      <w:tr w:rsidR="005F51F4" w:rsidRPr="00F64B1C" w:rsidTr="00F64B1C">
        <w:trPr>
          <w:trHeight w:val="35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F4" w:rsidRPr="00F64B1C" w:rsidRDefault="005F51F4" w:rsidP="00F64B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F4" w:rsidRPr="00F64B1C" w:rsidRDefault="005F51F4" w:rsidP="00F64B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color w:val="000000"/>
                <w:sz w:val="24"/>
                <w:szCs w:val="24"/>
              </w:rPr>
              <w:t>Сохранение и развитие самодеятельного искусства, традиционной народной культуры населения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1F4" w:rsidRPr="00F64B1C" w:rsidRDefault="005F51F4" w:rsidP="00F64B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 xml:space="preserve">        4/17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1F4" w:rsidRPr="00F64B1C" w:rsidRDefault="005F51F4" w:rsidP="00F64B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4/17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1F4" w:rsidRPr="00F64B1C" w:rsidRDefault="005F51F4" w:rsidP="00F64B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4/17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F4" w:rsidRPr="00F64B1C" w:rsidRDefault="005F51F4" w:rsidP="00F64B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4/17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1F4" w:rsidRPr="00F64B1C" w:rsidRDefault="005F51F4" w:rsidP="00F64B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1 530 662,08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1F4" w:rsidRPr="00F64B1C" w:rsidRDefault="005F51F4" w:rsidP="00F64B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1633772,05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1F4" w:rsidRPr="00F64B1C" w:rsidRDefault="005F51F4" w:rsidP="00F64B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2085000,00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F4" w:rsidRPr="00F64B1C" w:rsidRDefault="005F51F4" w:rsidP="00F64B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2118990,00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F4" w:rsidRPr="00F64B1C" w:rsidRDefault="005F51F4" w:rsidP="00F64B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F4" w:rsidRPr="00F64B1C" w:rsidRDefault="005F51F4" w:rsidP="00F64B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390327,95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F4" w:rsidRPr="00F64B1C" w:rsidRDefault="005F51F4" w:rsidP="00F64B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F4" w:rsidRPr="00F64B1C" w:rsidRDefault="005F51F4" w:rsidP="00F64B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5F51F4" w:rsidRPr="00F64B1C" w:rsidRDefault="005F51F4" w:rsidP="004526F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64B1C">
        <w:rPr>
          <w:rFonts w:ascii="Arial" w:hAnsi="Arial" w:cs="Arial"/>
          <w:b/>
          <w:bCs/>
          <w:sz w:val="24"/>
          <w:szCs w:val="24"/>
        </w:rPr>
        <w:t xml:space="preserve"> </w:t>
      </w:r>
    </w:p>
    <w:bookmarkEnd w:id="0"/>
    <w:p w:rsidR="005F51F4" w:rsidRPr="00F64B1C" w:rsidRDefault="005F51F4" w:rsidP="004526F1">
      <w:pPr>
        <w:rPr>
          <w:rFonts w:ascii="Arial" w:hAnsi="Arial" w:cs="Arial"/>
          <w:sz w:val="24"/>
          <w:szCs w:val="24"/>
        </w:rPr>
      </w:pPr>
    </w:p>
    <w:p w:rsidR="005F51F4" w:rsidRDefault="005F51F4" w:rsidP="00F64B1C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F64B1C">
        <w:rPr>
          <w:rFonts w:ascii="Arial" w:hAnsi="Arial" w:cs="Arial"/>
          <w:sz w:val="24"/>
          <w:szCs w:val="24"/>
        </w:rPr>
        <w:t xml:space="preserve">РИЛОЖЕНИЕ №  </w:t>
      </w:r>
      <w:r>
        <w:rPr>
          <w:rFonts w:ascii="Arial" w:hAnsi="Arial" w:cs="Arial"/>
          <w:sz w:val="24"/>
          <w:szCs w:val="24"/>
        </w:rPr>
        <w:t xml:space="preserve">4 </w:t>
      </w:r>
    </w:p>
    <w:p w:rsidR="005F51F4" w:rsidRDefault="005F51F4" w:rsidP="00F64B1C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F64B1C">
        <w:rPr>
          <w:rFonts w:ascii="Arial" w:hAnsi="Arial" w:cs="Arial"/>
          <w:sz w:val="24"/>
          <w:szCs w:val="24"/>
        </w:rPr>
        <w:t>постановл</w:t>
      </w:r>
      <w:r>
        <w:rPr>
          <w:rFonts w:ascii="Arial" w:hAnsi="Arial" w:cs="Arial"/>
          <w:sz w:val="24"/>
          <w:szCs w:val="24"/>
        </w:rPr>
        <w:t xml:space="preserve">ению </w:t>
      </w:r>
    </w:p>
    <w:p w:rsidR="005F51F4" w:rsidRDefault="005F51F4" w:rsidP="00F64B1C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Городновского </w:t>
      </w:r>
      <w:r w:rsidRPr="00F64B1C">
        <w:rPr>
          <w:rFonts w:ascii="Arial" w:hAnsi="Arial" w:cs="Arial"/>
          <w:sz w:val="24"/>
          <w:szCs w:val="24"/>
        </w:rPr>
        <w:t xml:space="preserve">сельсовета </w:t>
      </w:r>
    </w:p>
    <w:p w:rsidR="005F51F4" w:rsidRPr="00F64B1C" w:rsidRDefault="005F51F4" w:rsidP="00F64B1C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F64B1C">
        <w:rPr>
          <w:rFonts w:ascii="Arial" w:hAnsi="Arial" w:cs="Arial"/>
          <w:sz w:val="24"/>
          <w:szCs w:val="24"/>
        </w:rPr>
        <w:t xml:space="preserve">Железногорского района </w:t>
      </w:r>
    </w:p>
    <w:p w:rsidR="005F51F4" w:rsidRDefault="005F51F4" w:rsidP="00F64B1C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F64B1C">
        <w:rPr>
          <w:rFonts w:ascii="Arial" w:hAnsi="Arial" w:cs="Arial"/>
          <w:sz w:val="24"/>
          <w:szCs w:val="24"/>
        </w:rPr>
        <w:t>от  13 сентября 2018г. № 20</w:t>
      </w:r>
    </w:p>
    <w:p w:rsidR="005F51F4" w:rsidRPr="00F64B1C" w:rsidRDefault="005F51F4" w:rsidP="004526F1">
      <w:pPr>
        <w:spacing w:after="0" w:line="240" w:lineRule="auto"/>
        <w:ind w:left="7788" w:firstLine="708"/>
        <w:jc w:val="right"/>
        <w:outlineLvl w:val="0"/>
        <w:rPr>
          <w:rFonts w:ascii="Arial" w:hAnsi="Arial" w:cs="Arial"/>
          <w:sz w:val="24"/>
          <w:szCs w:val="24"/>
        </w:rPr>
      </w:pPr>
    </w:p>
    <w:p w:rsidR="005F51F4" w:rsidRPr="00F64B1C" w:rsidRDefault="005F51F4" w:rsidP="004526F1">
      <w:pPr>
        <w:spacing w:before="240" w:after="24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F64B1C">
        <w:rPr>
          <w:rFonts w:ascii="Arial" w:hAnsi="Arial" w:cs="Arial"/>
          <w:b/>
          <w:bCs/>
          <w:color w:val="000000"/>
          <w:sz w:val="32"/>
          <w:szCs w:val="32"/>
        </w:rPr>
        <w:t>Ресурсное обеспечение реализации муниципальной программы «Развитие культуры в муниципальном образовании «Городновский сельсовет» Железногорского  района  Курской области на 2017-2020 годы» за счет средств областного и  местного бюджетов (руб.)</w:t>
      </w:r>
    </w:p>
    <w:tbl>
      <w:tblPr>
        <w:tblW w:w="100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7"/>
        <w:gridCol w:w="1547"/>
        <w:gridCol w:w="1456"/>
        <w:gridCol w:w="546"/>
        <w:gridCol w:w="547"/>
        <w:gridCol w:w="910"/>
        <w:gridCol w:w="547"/>
        <w:gridCol w:w="818"/>
        <w:gridCol w:w="728"/>
        <w:gridCol w:w="728"/>
        <w:gridCol w:w="728"/>
        <w:gridCol w:w="729"/>
      </w:tblGrid>
      <w:tr w:rsidR="005F51F4" w:rsidRPr="00F64B1C" w:rsidTr="00F64B1C">
        <w:trPr>
          <w:trHeight w:val="809"/>
          <w:tblHeader/>
        </w:trPr>
        <w:tc>
          <w:tcPr>
            <w:tcW w:w="727" w:type="dxa"/>
            <w:vMerge w:val="restart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547" w:type="dxa"/>
            <w:vMerge w:val="restart"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 основного мероприятия</w:t>
            </w:r>
          </w:p>
        </w:tc>
        <w:tc>
          <w:tcPr>
            <w:tcW w:w="1456" w:type="dxa"/>
            <w:vMerge w:val="restart"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Ответственный исполнитель, соисполнители, участники</w:t>
            </w:r>
          </w:p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9" w:type="dxa"/>
            <w:gridSpan w:val="4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3731" w:type="dxa"/>
            <w:gridSpan w:val="5"/>
            <w:noWrap/>
            <w:vAlign w:val="center"/>
          </w:tcPr>
          <w:p w:rsidR="005F51F4" w:rsidRPr="00F64B1C" w:rsidRDefault="005F51F4" w:rsidP="0010208C">
            <w:pPr>
              <w:spacing w:after="0" w:line="240" w:lineRule="auto"/>
              <w:ind w:right="-80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( руб.), годы </w:t>
            </w:r>
          </w:p>
        </w:tc>
      </w:tr>
      <w:tr w:rsidR="005F51F4" w:rsidRPr="00F64B1C" w:rsidTr="00F64B1C">
        <w:trPr>
          <w:trHeight w:val="232"/>
          <w:tblHeader/>
        </w:trPr>
        <w:tc>
          <w:tcPr>
            <w:tcW w:w="727" w:type="dxa"/>
            <w:vMerge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Merge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vMerge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47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РзПр</w:t>
            </w:r>
          </w:p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47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818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28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28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28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29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5F51F4" w:rsidRPr="00F64B1C" w:rsidTr="00F64B1C">
        <w:trPr>
          <w:trHeight w:val="746"/>
        </w:trPr>
        <w:tc>
          <w:tcPr>
            <w:tcW w:w="727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547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Развитие культуры в муниципальном образовании «Городновский сельсовет» Железногорского района Курской области на 2017-2020 годы»</w:t>
            </w:r>
          </w:p>
        </w:tc>
        <w:tc>
          <w:tcPr>
            <w:tcW w:w="1456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Городновского</w:t>
            </w:r>
          </w:p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сельсовета Железногорского района Курской области</w:t>
            </w:r>
          </w:p>
        </w:tc>
        <w:tc>
          <w:tcPr>
            <w:tcW w:w="546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47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0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47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18" w:type="dxa"/>
            <w:noWrap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728" w:type="dxa"/>
            <w:noWrap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sz w:val="24"/>
                <w:szCs w:val="24"/>
              </w:rPr>
              <w:t>2024100</w:t>
            </w:r>
          </w:p>
        </w:tc>
        <w:tc>
          <w:tcPr>
            <w:tcW w:w="728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sz w:val="24"/>
                <w:szCs w:val="24"/>
              </w:rPr>
              <w:t>2085000</w:t>
            </w:r>
          </w:p>
        </w:tc>
        <w:tc>
          <w:tcPr>
            <w:tcW w:w="728" w:type="dxa"/>
            <w:vAlign w:val="center"/>
          </w:tcPr>
          <w:p w:rsidR="005F51F4" w:rsidRPr="00F64B1C" w:rsidRDefault="005F51F4" w:rsidP="001020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sz w:val="24"/>
                <w:szCs w:val="24"/>
              </w:rPr>
              <w:t>2118990</w:t>
            </w:r>
          </w:p>
        </w:tc>
        <w:tc>
          <w:tcPr>
            <w:tcW w:w="729" w:type="dxa"/>
            <w:vAlign w:val="center"/>
          </w:tcPr>
          <w:p w:rsidR="005F51F4" w:rsidRPr="00F64B1C" w:rsidRDefault="005F51F4" w:rsidP="001020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sz w:val="24"/>
                <w:szCs w:val="24"/>
              </w:rPr>
              <w:t>7998336,26</w:t>
            </w:r>
          </w:p>
        </w:tc>
      </w:tr>
      <w:tr w:rsidR="005F51F4" w:rsidRPr="00F64B1C" w:rsidTr="00F64B1C">
        <w:trPr>
          <w:trHeight w:val="461"/>
        </w:trPr>
        <w:tc>
          <w:tcPr>
            <w:tcW w:w="727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1547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Искусство</w:t>
            </w:r>
          </w:p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46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47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0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47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18" w:type="dxa"/>
            <w:noWrap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728" w:type="dxa"/>
            <w:noWrap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sz w:val="24"/>
                <w:szCs w:val="24"/>
              </w:rPr>
              <w:t>2024100</w:t>
            </w:r>
          </w:p>
        </w:tc>
        <w:tc>
          <w:tcPr>
            <w:tcW w:w="728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sz w:val="24"/>
                <w:szCs w:val="24"/>
              </w:rPr>
              <w:t>2085000</w:t>
            </w:r>
          </w:p>
        </w:tc>
        <w:tc>
          <w:tcPr>
            <w:tcW w:w="728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sz w:val="24"/>
                <w:szCs w:val="24"/>
              </w:rPr>
              <w:t>2118990</w:t>
            </w:r>
          </w:p>
        </w:tc>
        <w:tc>
          <w:tcPr>
            <w:tcW w:w="729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sz w:val="24"/>
                <w:szCs w:val="24"/>
              </w:rPr>
              <w:t>7998336,26</w:t>
            </w:r>
          </w:p>
        </w:tc>
      </w:tr>
      <w:tr w:rsidR="005F51F4" w:rsidRPr="00F64B1C" w:rsidTr="00F64B1C">
        <w:trPr>
          <w:trHeight w:val="1082"/>
        </w:trPr>
        <w:tc>
          <w:tcPr>
            <w:tcW w:w="727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1.</w:t>
            </w:r>
          </w:p>
        </w:tc>
        <w:tc>
          <w:tcPr>
            <w:tcW w:w="1547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Сохранение и развитие самодеятельного искусства, традиционной народной культуры</w:t>
            </w:r>
          </w:p>
        </w:tc>
        <w:tc>
          <w:tcPr>
            <w:tcW w:w="1456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Городновского</w:t>
            </w:r>
          </w:p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сельсовета Железногорского района Курской области</w:t>
            </w:r>
          </w:p>
        </w:tc>
        <w:tc>
          <w:tcPr>
            <w:tcW w:w="546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47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0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47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18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728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sz w:val="24"/>
                <w:szCs w:val="24"/>
              </w:rPr>
              <w:t>2024100</w:t>
            </w:r>
          </w:p>
        </w:tc>
        <w:tc>
          <w:tcPr>
            <w:tcW w:w="728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sz w:val="24"/>
                <w:szCs w:val="24"/>
              </w:rPr>
              <w:t>2085000</w:t>
            </w:r>
          </w:p>
        </w:tc>
        <w:tc>
          <w:tcPr>
            <w:tcW w:w="728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sz w:val="24"/>
                <w:szCs w:val="24"/>
              </w:rPr>
              <w:t>2085000</w:t>
            </w:r>
          </w:p>
        </w:tc>
        <w:tc>
          <w:tcPr>
            <w:tcW w:w="729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sz w:val="24"/>
                <w:szCs w:val="24"/>
              </w:rPr>
              <w:t>7998336,26</w:t>
            </w:r>
          </w:p>
        </w:tc>
      </w:tr>
      <w:tr w:rsidR="005F51F4" w:rsidRPr="00F64B1C" w:rsidTr="00F64B1C">
        <w:trPr>
          <w:trHeight w:val="202"/>
        </w:trPr>
        <w:tc>
          <w:tcPr>
            <w:tcW w:w="727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7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10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47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8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1770246,26</w:t>
            </w:r>
          </w:p>
        </w:tc>
        <w:tc>
          <w:tcPr>
            <w:tcW w:w="728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2024100</w:t>
            </w:r>
          </w:p>
        </w:tc>
        <w:tc>
          <w:tcPr>
            <w:tcW w:w="728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2085000</w:t>
            </w:r>
          </w:p>
        </w:tc>
        <w:tc>
          <w:tcPr>
            <w:tcW w:w="728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2118990</w:t>
            </w:r>
          </w:p>
        </w:tc>
        <w:tc>
          <w:tcPr>
            <w:tcW w:w="729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7998336,26</w:t>
            </w:r>
          </w:p>
        </w:tc>
      </w:tr>
      <w:tr w:rsidR="005F51F4" w:rsidRPr="00F64B1C" w:rsidTr="00F64B1C">
        <w:trPr>
          <w:trHeight w:val="202"/>
        </w:trPr>
        <w:tc>
          <w:tcPr>
            <w:tcW w:w="727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7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10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547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8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728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390327,95</w:t>
            </w:r>
          </w:p>
        </w:tc>
        <w:tc>
          <w:tcPr>
            <w:tcW w:w="728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9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629912,13</w:t>
            </w:r>
          </w:p>
        </w:tc>
      </w:tr>
      <w:tr w:rsidR="005F51F4" w:rsidRPr="00F64B1C" w:rsidTr="00F64B1C">
        <w:trPr>
          <w:trHeight w:val="202"/>
        </w:trPr>
        <w:tc>
          <w:tcPr>
            <w:tcW w:w="727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7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10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01101</w:t>
            </w:r>
            <w:r w:rsidRPr="00F64B1C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F64B1C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547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8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777310,06</w:t>
            </w:r>
          </w:p>
        </w:tc>
        <w:tc>
          <w:tcPr>
            <w:tcW w:w="728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808218,05</w:t>
            </w:r>
          </w:p>
        </w:tc>
        <w:tc>
          <w:tcPr>
            <w:tcW w:w="728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9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1585528,11</w:t>
            </w:r>
          </w:p>
        </w:tc>
      </w:tr>
      <w:tr w:rsidR="005F51F4" w:rsidRPr="00F64B1C" w:rsidTr="00F64B1C">
        <w:trPr>
          <w:trHeight w:val="232"/>
        </w:trPr>
        <w:tc>
          <w:tcPr>
            <w:tcW w:w="727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7" w:type="dxa"/>
            <w:noWrap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10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547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8" w:type="dxa"/>
            <w:noWrap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8" w:type="dxa"/>
            <w:noWrap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1285810</w:t>
            </w:r>
          </w:p>
        </w:tc>
        <w:tc>
          <w:tcPr>
            <w:tcW w:w="728" w:type="dxa"/>
            <w:tcBorders>
              <w:bottom w:val="nil"/>
            </w:tcBorders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1355390</w:t>
            </w:r>
          </w:p>
        </w:tc>
        <w:tc>
          <w:tcPr>
            <w:tcW w:w="729" w:type="dxa"/>
            <w:tcBorders>
              <w:bottom w:val="nil"/>
            </w:tcBorders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2641200</w:t>
            </w:r>
          </w:p>
        </w:tc>
      </w:tr>
      <w:tr w:rsidR="005F51F4" w:rsidRPr="00F64B1C" w:rsidTr="00F64B1C">
        <w:trPr>
          <w:trHeight w:val="232"/>
        </w:trPr>
        <w:tc>
          <w:tcPr>
            <w:tcW w:w="727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7" w:type="dxa"/>
            <w:noWrap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10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547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8" w:type="dxa"/>
            <w:noWrap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748454,92</w:t>
            </w:r>
          </w:p>
        </w:tc>
        <w:tc>
          <w:tcPr>
            <w:tcW w:w="728" w:type="dxa"/>
            <w:noWrap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818054</w:t>
            </w:r>
          </w:p>
        </w:tc>
        <w:tc>
          <w:tcPr>
            <w:tcW w:w="728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791690</w:t>
            </w:r>
          </w:p>
        </w:tc>
        <w:tc>
          <w:tcPr>
            <w:tcW w:w="728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826100</w:t>
            </w:r>
          </w:p>
        </w:tc>
        <w:tc>
          <w:tcPr>
            <w:tcW w:w="729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3184298,92</w:t>
            </w:r>
          </w:p>
        </w:tc>
      </w:tr>
      <w:tr w:rsidR="005F51F4" w:rsidRPr="00F64B1C" w:rsidTr="00F64B1C">
        <w:trPr>
          <w:trHeight w:val="232"/>
        </w:trPr>
        <w:tc>
          <w:tcPr>
            <w:tcW w:w="727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7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10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547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18" w:type="dxa"/>
            <w:noWrap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4897,10</w:t>
            </w:r>
          </w:p>
        </w:tc>
        <w:tc>
          <w:tcPr>
            <w:tcW w:w="728" w:type="dxa"/>
            <w:noWrap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7500</w:t>
            </w:r>
          </w:p>
        </w:tc>
        <w:tc>
          <w:tcPr>
            <w:tcW w:w="728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7500</w:t>
            </w:r>
          </w:p>
        </w:tc>
        <w:tc>
          <w:tcPr>
            <w:tcW w:w="728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7500</w:t>
            </w:r>
          </w:p>
        </w:tc>
        <w:tc>
          <w:tcPr>
            <w:tcW w:w="729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27397,10</w:t>
            </w:r>
          </w:p>
        </w:tc>
      </w:tr>
    </w:tbl>
    <w:p w:rsidR="005F51F4" w:rsidRPr="00F64B1C" w:rsidRDefault="005F51F4" w:rsidP="004526F1">
      <w:pPr>
        <w:rPr>
          <w:rFonts w:ascii="Arial" w:hAnsi="Arial" w:cs="Arial"/>
          <w:color w:val="FF0000"/>
          <w:sz w:val="24"/>
          <w:szCs w:val="24"/>
        </w:rPr>
      </w:pPr>
    </w:p>
    <w:p w:rsidR="005F51F4" w:rsidRDefault="005F51F4" w:rsidP="004526F1">
      <w:pPr>
        <w:spacing w:before="240" w:after="24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F51F4" w:rsidRDefault="005F51F4" w:rsidP="004526F1">
      <w:pPr>
        <w:spacing w:before="240" w:after="24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F51F4" w:rsidRDefault="005F51F4" w:rsidP="004526F1">
      <w:pPr>
        <w:spacing w:before="240" w:after="24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F51F4" w:rsidRDefault="005F51F4" w:rsidP="004526F1">
      <w:pPr>
        <w:spacing w:before="240" w:after="24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F51F4" w:rsidRDefault="005F51F4" w:rsidP="004526F1">
      <w:pPr>
        <w:spacing w:before="240" w:after="24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F51F4" w:rsidRDefault="005F51F4" w:rsidP="004526F1">
      <w:pPr>
        <w:spacing w:before="240" w:after="24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F51F4" w:rsidRPr="00F64B1C" w:rsidRDefault="005F51F4" w:rsidP="00F64B1C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F64B1C">
        <w:rPr>
          <w:rFonts w:ascii="Arial" w:hAnsi="Arial" w:cs="Arial"/>
          <w:sz w:val="24"/>
          <w:szCs w:val="24"/>
        </w:rPr>
        <w:t xml:space="preserve">ПРИЛОЖЕНИЕ № 5                                                                                                                                    </w:t>
      </w:r>
    </w:p>
    <w:p w:rsidR="005F51F4" w:rsidRDefault="005F51F4" w:rsidP="00F64B1C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F64B1C">
        <w:rPr>
          <w:rFonts w:ascii="Arial" w:hAnsi="Arial" w:cs="Arial"/>
          <w:sz w:val="24"/>
          <w:szCs w:val="24"/>
        </w:rPr>
        <w:t>постановл</w:t>
      </w:r>
      <w:r>
        <w:rPr>
          <w:rFonts w:ascii="Arial" w:hAnsi="Arial" w:cs="Arial"/>
          <w:sz w:val="24"/>
          <w:szCs w:val="24"/>
        </w:rPr>
        <w:t xml:space="preserve">ению </w:t>
      </w:r>
    </w:p>
    <w:p w:rsidR="005F51F4" w:rsidRDefault="005F51F4" w:rsidP="00F64B1C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Городновского </w:t>
      </w:r>
      <w:r w:rsidRPr="00F64B1C">
        <w:rPr>
          <w:rFonts w:ascii="Arial" w:hAnsi="Arial" w:cs="Arial"/>
          <w:sz w:val="24"/>
          <w:szCs w:val="24"/>
        </w:rPr>
        <w:t xml:space="preserve">сельсовета </w:t>
      </w:r>
    </w:p>
    <w:p w:rsidR="005F51F4" w:rsidRPr="00F64B1C" w:rsidRDefault="005F51F4" w:rsidP="00F64B1C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F64B1C">
        <w:rPr>
          <w:rFonts w:ascii="Arial" w:hAnsi="Arial" w:cs="Arial"/>
          <w:sz w:val="24"/>
          <w:szCs w:val="24"/>
        </w:rPr>
        <w:t xml:space="preserve">Железногорского района </w:t>
      </w:r>
    </w:p>
    <w:p w:rsidR="005F51F4" w:rsidRDefault="005F51F4" w:rsidP="00F64B1C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F64B1C">
        <w:rPr>
          <w:rFonts w:ascii="Arial" w:hAnsi="Arial" w:cs="Arial"/>
          <w:sz w:val="24"/>
          <w:szCs w:val="24"/>
        </w:rPr>
        <w:t>от  13 сентября 2018г. № 20</w:t>
      </w:r>
    </w:p>
    <w:p w:rsidR="005F51F4" w:rsidRPr="00F64B1C" w:rsidRDefault="005F51F4" w:rsidP="004526F1">
      <w:pPr>
        <w:spacing w:after="0" w:line="240" w:lineRule="auto"/>
        <w:ind w:firstLine="9356"/>
        <w:jc w:val="right"/>
        <w:outlineLvl w:val="0"/>
        <w:rPr>
          <w:rFonts w:ascii="Arial" w:hAnsi="Arial" w:cs="Arial"/>
          <w:sz w:val="24"/>
          <w:szCs w:val="24"/>
        </w:rPr>
      </w:pPr>
    </w:p>
    <w:p w:rsidR="005F51F4" w:rsidRPr="00F64B1C" w:rsidRDefault="005F51F4" w:rsidP="004526F1">
      <w:pPr>
        <w:spacing w:before="240" w:after="24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F64B1C">
        <w:rPr>
          <w:rFonts w:ascii="Arial" w:hAnsi="Arial" w:cs="Arial"/>
          <w:b/>
          <w:bCs/>
          <w:color w:val="000000"/>
          <w:sz w:val="32"/>
          <w:szCs w:val="32"/>
        </w:rPr>
        <w:t>Ресурсное обеспечение и прогнозна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я (справочная) оценка расходов </w:t>
      </w:r>
      <w:r w:rsidRPr="00F64B1C">
        <w:rPr>
          <w:rFonts w:ascii="Arial" w:hAnsi="Arial" w:cs="Arial"/>
          <w:b/>
          <w:bCs/>
          <w:color w:val="000000"/>
          <w:sz w:val="32"/>
          <w:szCs w:val="32"/>
        </w:rPr>
        <w:t>федерального бюджета, областного бюджета, бюджетов государственных внебюджетных фондов, местных бюджетов и внебюджетных источников  на реализацию целей Муниципальной программы (руб.)</w:t>
      </w:r>
    </w:p>
    <w:tbl>
      <w:tblPr>
        <w:tblW w:w="100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2"/>
        <w:gridCol w:w="2032"/>
        <w:gridCol w:w="1941"/>
        <w:gridCol w:w="1295"/>
        <w:gridCol w:w="1293"/>
        <w:gridCol w:w="1308"/>
        <w:gridCol w:w="1308"/>
      </w:tblGrid>
      <w:tr w:rsidR="005F51F4" w:rsidRPr="00F64B1C" w:rsidTr="00F64B1C">
        <w:trPr>
          <w:trHeight w:val="748"/>
          <w:tblHeader/>
        </w:trPr>
        <w:tc>
          <w:tcPr>
            <w:tcW w:w="832" w:type="dxa"/>
            <w:vMerge w:val="restart"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032" w:type="dxa"/>
            <w:vMerge w:val="restart"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1941" w:type="dxa"/>
            <w:vMerge w:val="restart"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5204" w:type="dxa"/>
            <w:gridSpan w:val="4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Оценка расходов ( руб.), годы</w:t>
            </w:r>
          </w:p>
        </w:tc>
      </w:tr>
      <w:tr w:rsidR="005F51F4" w:rsidRPr="00F64B1C" w:rsidTr="00F64B1C">
        <w:trPr>
          <w:trHeight w:val="146"/>
          <w:tblHeader/>
        </w:trPr>
        <w:tc>
          <w:tcPr>
            <w:tcW w:w="832" w:type="dxa"/>
            <w:vMerge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1293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308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1308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2020г.</w:t>
            </w:r>
          </w:p>
        </w:tc>
      </w:tr>
      <w:tr w:rsidR="005F51F4" w:rsidRPr="00F64B1C" w:rsidTr="00F64B1C">
        <w:trPr>
          <w:trHeight w:val="241"/>
          <w:tblHeader/>
        </w:trPr>
        <w:tc>
          <w:tcPr>
            <w:tcW w:w="832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1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5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3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8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08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5F51F4" w:rsidRPr="00F64B1C" w:rsidTr="00F64B1C">
        <w:trPr>
          <w:trHeight w:val="228"/>
        </w:trPr>
        <w:tc>
          <w:tcPr>
            <w:tcW w:w="832" w:type="dxa"/>
            <w:vMerge w:val="restart"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32" w:type="dxa"/>
            <w:vMerge w:val="restart"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«Развитие культуры в муниципальном  образовании «Городновский сельсовет» «Железногорского района Курской области»  на 2017-2020 годы)</w:t>
            </w:r>
          </w:p>
        </w:tc>
        <w:tc>
          <w:tcPr>
            <w:tcW w:w="1941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95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1293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sz w:val="24"/>
                <w:szCs w:val="24"/>
              </w:rPr>
              <w:t>2024100</w:t>
            </w:r>
          </w:p>
        </w:tc>
        <w:tc>
          <w:tcPr>
            <w:tcW w:w="1308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sz w:val="24"/>
                <w:szCs w:val="24"/>
              </w:rPr>
              <w:t>2085000</w:t>
            </w:r>
          </w:p>
        </w:tc>
        <w:tc>
          <w:tcPr>
            <w:tcW w:w="1308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sz w:val="24"/>
                <w:szCs w:val="24"/>
              </w:rPr>
              <w:t>2118990</w:t>
            </w:r>
          </w:p>
        </w:tc>
      </w:tr>
      <w:tr w:rsidR="005F51F4" w:rsidRPr="00F64B1C" w:rsidTr="00F64B1C">
        <w:trPr>
          <w:trHeight w:val="146"/>
        </w:trPr>
        <w:tc>
          <w:tcPr>
            <w:tcW w:w="832" w:type="dxa"/>
            <w:vMerge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95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3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8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8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F51F4" w:rsidRPr="00F64B1C" w:rsidTr="00F64B1C">
        <w:trPr>
          <w:trHeight w:val="146"/>
        </w:trPr>
        <w:tc>
          <w:tcPr>
            <w:tcW w:w="832" w:type="dxa"/>
            <w:vMerge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95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1293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390327,95</w:t>
            </w:r>
          </w:p>
        </w:tc>
        <w:tc>
          <w:tcPr>
            <w:tcW w:w="1308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8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F51F4" w:rsidRPr="00F64B1C" w:rsidTr="00F64B1C">
        <w:trPr>
          <w:trHeight w:val="146"/>
        </w:trPr>
        <w:tc>
          <w:tcPr>
            <w:tcW w:w="832" w:type="dxa"/>
            <w:vMerge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95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1530662,08</w:t>
            </w:r>
          </w:p>
        </w:tc>
        <w:tc>
          <w:tcPr>
            <w:tcW w:w="1293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1633772,05</w:t>
            </w:r>
          </w:p>
        </w:tc>
        <w:tc>
          <w:tcPr>
            <w:tcW w:w="1308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2024100</w:t>
            </w:r>
          </w:p>
        </w:tc>
        <w:tc>
          <w:tcPr>
            <w:tcW w:w="1308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2118990</w:t>
            </w:r>
          </w:p>
        </w:tc>
      </w:tr>
      <w:tr w:rsidR="005F51F4" w:rsidRPr="00F64B1C" w:rsidTr="00F64B1C">
        <w:trPr>
          <w:trHeight w:val="146"/>
        </w:trPr>
        <w:tc>
          <w:tcPr>
            <w:tcW w:w="832" w:type="dxa"/>
            <w:vMerge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5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3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8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8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F51F4" w:rsidRPr="00F64B1C" w:rsidTr="00F64B1C">
        <w:trPr>
          <w:trHeight w:val="228"/>
        </w:trPr>
        <w:tc>
          <w:tcPr>
            <w:tcW w:w="832" w:type="dxa"/>
            <w:vMerge w:val="restart"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032" w:type="dxa"/>
            <w:vMerge w:val="restart"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941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95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1293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sz w:val="24"/>
                <w:szCs w:val="24"/>
              </w:rPr>
              <w:t>2024100</w:t>
            </w:r>
          </w:p>
        </w:tc>
        <w:tc>
          <w:tcPr>
            <w:tcW w:w="1308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sz w:val="24"/>
                <w:szCs w:val="24"/>
              </w:rPr>
              <w:t>2085000</w:t>
            </w:r>
          </w:p>
        </w:tc>
        <w:tc>
          <w:tcPr>
            <w:tcW w:w="1308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1C">
              <w:rPr>
                <w:rFonts w:ascii="Arial" w:hAnsi="Arial" w:cs="Arial"/>
                <w:b/>
                <w:bCs/>
                <w:sz w:val="24"/>
                <w:szCs w:val="24"/>
              </w:rPr>
              <w:t>2118990</w:t>
            </w:r>
          </w:p>
        </w:tc>
      </w:tr>
      <w:tr w:rsidR="005F51F4" w:rsidRPr="00F64B1C" w:rsidTr="00F64B1C">
        <w:trPr>
          <w:trHeight w:val="146"/>
        </w:trPr>
        <w:tc>
          <w:tcPr>
            <w:tcW w:w="832" w:type="dxa"/>
            <w:vMerge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95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3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8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8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F51F4" w:rsidRPr="00F64B1C" w:rsidTr="00F64B1C">
        <w:trPr>
          <w:trHeight w:val="146"/>
        </w:trPr>
        <w:tc>
          <w:tcPr>
            <w:tcW w:w="832" w:type="dxa"/>
            <w:vMerge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95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1293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390327,95</w:t>
            </w:r>
          </w:p>
        </w:tc>
        <w:tc>
          <w:tcPr>
            <w:tcW w:w="1308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8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F51F4" w:rsidRPr="00F64B1C" w:rsidTr="00F64B1C">
        <w:trPr>
          <w:trHeight w:val="146"/>
        </w:trPr>
        <w:tc>
          <w:tcPr>
            <w:tcW w:w="832" w:type="dxa"/>
            <w:vMerge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295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1530662,08</w:t>
            </w:r>
          </w:p>
        </w:tc>
        <w:tc>
          <w:tcPr>
            <w:tcW w:w="1293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1633772,05</w:t>
            </w:r>
          </w:p>
        </w:tc>
        <w:tc>
          <w:tcPr>
            <w:tcW w:w="1308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2024100</w:t>
            </w:r>
          </w:p>
        </w:tc>
        <w:tc>
          <w:tcPr>
            <w:tcW w:w="1308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2118990</w:t>
            </w:r>
          </w:p>
        </w:tc>
      </w:tr>
      <w:tr w:rsidR="005F51F4" w:rsidRPr="00F64B1C" w:rsidTr="00F64B1C">
        <w:trPr>
          <w:trHeight w:val="146"/>
        </w:trPr>
        <w:tc>
          <w:tcPr>
            <w:tcW w:w="832" w:type="dxa"/>
            <w:vMerge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4B1C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5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3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8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8" w:type="dxa"/>
            <w:vAlign w:val="center"/>
          </w:tcPr>
          <w:p w:rsidR="005F51F4" w:rsidRPr="00F64B1C" w:rsidRDefault="005F51F4" w:rsidP="0010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5F51F4" w:rsidRPr="00BC5E94" w:rsidRDefault="005F51F4" w:rsidP="004526F1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5F51F4" w:rsidRPr="00BC5E94" w:rsidSect="00F64B1C">
      <w:pgSz w:w="11906" w:h="16838"/>
      <w:pgMar w:top="1247" w:right="1134" w:bottom="153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06FED"/>
    <w:multiLevelType w:val="hybridMultilevel"/>
    <w:tmpl w:val="85B04C8E"/>
    <w:lvl w:ilvl="0" w:tplc="042699E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E94"/>
    <w:rsid w:val="0004479F"/>
    <w:rsid w:val="00082B62"/>
    <w:rsid w:val="000908C2"/>
    <w:rsid w:val="000C014E"/>
    <w:rsid w:val="000C68DA"/>
    <w:rsid w:val="000F057A"/>
    <w:rsid w:val="0010081A"/>
    <w:rsid w:val="0010208C"/>
    <w:rsid w:val="00104910"/>
    <w:rsid w:val="00105DC3"/>
    <w:rsid w:val="00112B2E"/>
    <w:rsid w:val="00132A39"/>
    <w:rsid w:val="001330DF"/>
    <w:rsid w:val="001601CE"/>
    <w:rsid w:val="001914D3"/>
    <w:rsid w:val="0023075C"/>
    <w:rsid w:val="00245054"/>
    <w:rsid w:val="00257223"/>
    <w:rsid w:val="00281C19"/>
    <w:rsid w:val="00291289"/>
    <w:rsid w:val="002A4D29"/>
    <w:rsid w:val="002C36B9"/>
    <w:rsid w:val="002C7C10"/>
    <w:rsid w:val="002E19CE"/>
    <w:rsid w:val="00314164"/>
    <w:rsid w:val="0039605D"/>
    <w:rsid w:val="003F26F0"/>
    <w:rsid w:val="00410EF7"/>
    <w:rsid w:val="00430434"/>
    <w:rsid w:val="0043482F"/>
    <w:rsid w:val="004526F1"/>
    <w:rsid w:val="0046197D"/>
    <w:rsid w:val="004931E0"/>
    <w:rsid w:val="004B39DB"/>
    <w:rsid w:val="004C33B0"/>
    <w:rsid w:val="004C40C4"/>
    <w:rsid w:val="00520771"/>
    <w:rsid w:val="00540B2D"/>
    <w:rsid w:val="005B09E3"/>
    <w:rsid w:val="005C13BD"/>
    <w:rsid w:val="005C60FF"/>
    <w:rsid w:val="005F1026"/>
    <w:rsid w:val="005F1716"/>
    <w:rsid w:val="005F51F4"/>
    <w:rsid w:val="00620E85"/>
    <w:rsid w:val="00623A92"/>
    <w:rsid w:val="006359C6"/>
    <w:rsid w:val="00643883"/>
    <w:rsid w:val="00673D57"/>
    <w:rsid w:val="006A5DA5"/>
    <w:rsid w:val="006D0611"/>
    <w:rsid w:val="0071672C"/>
    <w:rsid w:val="007258A4"/>
    <w:rsid w:val="0075565D"/>
    <w:rsid w:val="007A1004"/>
    <w:rsid w:val="007A2116"/>
    <w:rsid w:val="007B1D9F"/>
    <w:rsid w:val="007B5CE4"/>
    <w:rsid w:val="007D0261"/>
    <w:rsid w:val="007D4699"/>
    <w:rsid w:val="007F61C0"/>
    <w:rsid w:val="00832528"/>
    <w:rsid w:val="008B6EE9"/>
    <w:rsid w:val="008C16F8"/>
    <w:rsid w:val="008C3C3F"/>
    <w:rsid w:val="008E7052"/>
    <w:rsid w:val="008F7FF0"/>
    <w:rsid w:val="00925E7C"/>
    <w:rsid w:val="00932CB6"/>
    <w:rsid w:val="009623F7"/>
    <w:rsid w:val="009972B2"/>
    <w:rsid w:val="009A4306"/>
    <w:rsid w:val="009B505B"/>
    <w:rsid w:val="009D5A8A"/>
    <w:rsid w:val="00A07142"/>
    <w:rsid w:val="00A256E8"/>
    <w:rsid w:val="00A56F8C"/>
    <w:rsid w:val="00AA60EF"/>
    <w:rsid w:val="00AF53EF"/>
    <w:rsid w:val="00AF550E"/>
    <w:rsid w:val="00B01ABB"/>
    <w:rsid w:val="00B022B3"/>
    <w:rsid w:val="00B20C77"/>
    <w:rsid w:val="00B525EC"/>
    <w:rsid w:val="00BC05C5"/>
    <w:rsid w:val="00BC5E94"/>
    <w:rsid w:val="00BD1288"/>
    <w:rsid w:val="00BF587A"/>
    <w:rsid w:val="00C74B95"/>
    <w:rsid w:val="00CB37FC"/>
    <w:rsid w:val="00CB5518"/>
    <w:rsid w:val="00CF2974"/>
    <w:rsid w:val="00D01937"/>
    <w:rsid w:val="00D21559"/>
    <w:rsid w:val="00D40381"/>
    <w:rsid w:val="00D70193"/>
    <w:rsid w:val="00D813EA"/>
    <w:rsid w:val="00D81D00"/>
    <w:rsid w:val="00D845D7"/>
    <w:rsid w:val="00D84DA7"/>
    <w:rsid w:val="00DC0330"/>
    <w:rsid w:val="00DE05C3"/>
    <w:rsid w:val="00DF7357"/>
    <w:rsid w:val="00E0224F"/>
    <w:rsid w:val="00E50341"/>
    <w:rsid w:val="00E7126E"/>
    <w:rsid w:val="00E84499"/>
    <w:rsid w:val="00E9430D"/>
    <w:rsid w:val="00EC1827"/>
    <w:rsid w:val="00EE0D27"/>
    <w:rsid w:val="00F06100"/>
    <w:rsid w:val="00F22BE8"/>
    <w:rsid w:val="00F24A51"/>
    <w:rsid w:val="00F64B1C"/>
    <w:rsid w:val="00FA1582"/>
    <w:rsid w:val="00FC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57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5E94"/>
    <w:pPr>
      <w:ind w:left="720"/>
    </w:pPr>
    <w:rPr>
      <w:lang w:eastAsia="en-US"/>
    </w:rPr>
  </w:style>
  <w:style w:type="paragraph" w:styleId="PlainText">
    <w:name w:val="Plain Text"/>
    <w:basedOn w:val="Normal"/>
    <w:link w:val="PlainTextChar"/>
    <w:uiPriority w:val="99"/>
    <w:rsid w:val="00DF7357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F7357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D02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4B95"/>
    <w:rPr>
      <w:rFonts w:ascii="Times New Roman" w:hAnsi="Times New Roman" w:cs="Times New Roman"/>
      <w:sz w:val="2"/>
      <w:szCs w:val="2"/>
    </w:rPr>
  </w:style>
  <w:style w:type="paragraph" w:customStyle="1" w:styleId="ConsPlusNonformat">
    <w:name w:val="ConsPlusNonformat"/>
    <w:uiPriority w:val="99"/>
    <w:rsid w:val="004526F1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18189DBD5B15070C31F6ADB7C54B74AFE99EE8CAA6B739C813AE533F5423DA57475862006C65C9362C6BAYDw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489</TotalTime>
  <Pages>10</Pages>
  <Words>1729</Words>
  <Characters>9858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Мария</dc:creator>
  <cp:keywords/>
  <dc:description/>
  <cp:lastModifiedBy>1</cp:lastModifiedBy>
  <cp:revision>30</cp:revision>
  <cp:lastPrinted>2018-09-26T04:54:00Z</cp:lastPrinted>
  <dcterms:created xsi:type="dcterms:W3CDTF">2013-02-20T07:49:00Z</dcterms:created>
  <dcterms:modified xsi:type="dcterms:W3CDTF">2018-09-27T10:48:00Z</dcterms:modified>
</cp:coreProperties>
</file>