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360" w:rsidRDefault="00B01360" w:rsidP="00291CBF">
      <w:pPr>
        <w:pStyle w:val="10"/>
        <w:jc w:val="center"/>
        <w:rPr>
          <w:rFonts w:ascii="Arial" w:hAnsi="Arial" w:cs="Arial"/>
          <w:b/>
          <w:bCs/>
          <w:sz w:val="32"/>
          <w:szCs w:val="32"/>
        </w:rPr>
      </w:pPr>
      <w:r w:rsidRPr="00291CBF">
        <w:rPr>
          <w:rFonts w:ascii="Arial" w:hAnsi="Arial" w:cs="Arial"/>
          <w:b/>
          <w:bCs/>
          <w:sz w:val="32"/>
          <w:szCs w:val="32"/>
        </w:rPr>
        <w:t xml:space="preserve">СОБРАНИЕ ДЕПУТАТОВ </w:t>
      </w:r>
    </w:p>
    <w:p w:rsidR="00B01360" w:rsidRPr="00291CBF" w:rsidRDefault="00B01360" w:rsidP="00291CBF">
      <w:pPr>
        <w:pStyle w:val="10"/>
        <w:jc w:val="center"/>
        <w:rPr>
          <w:rFonts w:ascii="Arial" w:hAnsi="Arial" w:cs="Arial"/>
          <w:b/>
          <w:bCs/>
          <w:sz w:val="32"/>
          <w:szCs w:val="32"/>
        </w:rPr>
      </w:pPr>
      <w:r w:rsidRPr="00291CBF">
        <w:rPr>
          <w:rFonts w:ascii="Arial" w:hAnsi="Arial" w:cs="Arial"/>
          <w:b/>
          <w:bCs/>
          <w:sz w:val="32"/>
          <w:szCs w:val="32"/>
        </w:rPr>
        <w:t>ГОРОДНОВСКОГО  СЕЛЬСОВЕТА</w:t>
      </w:r>
    </w:p>
    <w:p w:rsidR="00B01360" w:rsidRPr="00291CBF" w:rsidRDefault="00B01360" w:rsidP="00291CBF">
      <w:pPr>
        <w:pStyle w:val="10"/>
        <w:jc w:val="center"/>
        <w:rPr>
          <w:rFonts w:ascii="Arial" w:hAnsi="Arial" w:cs="Arial"/>
          <w:b/>
          <w:bCs/>
          <w:sz w:val="32"/>
          <w:szCs w:val="32"/>
        </w:rPr>
      </w:pPr>
    </w:p>
    <w:p w:rsidR="00B01360" w:rsidRPr="00291CBF" w:rsidRDefault="00B01360" w:rsidP="00291CBF">
      <w:pPr>
        <w:pStyle w:val="10"/>
        <w:jc w:val="center"/>
        <w:rPr>
          <w:rFonts w:ascii="Arial" w:hAnsi="Arial" w:cs="Arial"/>
          <w:b/>
          <w:bCs/>
          <w:sz w:val="32"/>
          <w:szCs w:val="32"/>
        </w:rPr>
      </w:pPr>
      <w:r w:rsidRPr="00291CBF">
        <w:rPr>
          <w:rFonts w:ascii="Arial" w:hAnsi="Arial" w:cs="Arial"/>
          <w:b/>
          <w:bCs/>
          <w:sz w:val="32"/>
          <w:szCs w:val="32"/>
        </w:rPr>
        <w:t>ЖЕЛЕЗНОГОРСКОГО  РАЙОНА</w:t>
      </w:r>
    </w:p>
    <w:p w:rsidR="00B01360" w:rsidRPr="00291CBF" w:rsidRDefault="00B01360" w:rsidP="00291CBF">
      <w:pPr>
        <w:pStyle w:val="10"/>
        <w:tabs>
          <w:tab w:val="left" w:pos="660"/>
        </w:tabs>
        <w:jc w:val="center"/>
        <w:rPr>
          <w:rFonts w:ascii="Arial" w:hAnsi="Arial" w:cs="Arial"/>
          <w:b/>
          <w:bCs/>
          <w:sz w:val="32"/>
          <w:szCs w:val="32"/>
        </w:rPr>
      </w:pPr>
    </w:p>
    <w:p w:rsidR="00B01360" w:rsidRPr="00291CBF" w:rsidRDefault="00B01360" w:rsidP="00291CBF">
      <w:pPr>
        <w:pStyle w:val="10"/>
        <w:tabs>
          <w:tab w:val="left" w:pos="3300"/>
        </w:tabs>
        <w:jc w:val="center"/>
        <w:rPr>
          <w:rFonts w:ascii="Arial" w:hAnsi="Arial" w:cs="Arial"/>
          <w:b/>
          <w:bCs/>
          <w:sz w:val="32"/>
          <w:szCs w:val="32"/>
        </w:rPr>
      </w:pPr>
      <w:r w:rsidRPr="00291CBF">
        <w:rPr>
          <w:rFonts w:ascii="Arial" w:hAnsi="Arial" w:cs="Arial"/>
          <w:b/>
          <w:bCs/>
          <w:sz w:val="32"/>
          <w:szCs w:val="32"/>
        </w:rPr>
        <w:t>Р Е Ш Е Н И Е</w:t>
      </w:r>
    </w:p>
    <w:p w:rsidR="00B01360" w:rsidRPr="00291CBF" w:rsidRDefault="00B01360" w:rsidP="00291CBF">
      <w:pPr>
        <w:ind w:firstLine="360"/>
        <w:jc w:val="center"/>
        <w:rPr>
          <w:rFonts w:ascii="Arial" w:hAnsi="Arial" w:cs="Arial"/>
          <w:b/>
          <w:bCs/>
          <w:sz w:val="32"/>
          <w:szCs w:val="32"/>
        </w:rPr>
      </w:pPr>
    </w:p>
    <w:p w:rsidR="00B01360" w:rsidRPr="00291CBF" w:rsidRDefault="00B01360" w:rsidP="00291CBF">
      <w:pPr>
        <w:pStyle w:val="PlainText"/>
        <w:ind w:firstLine="720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291CBF">
        <w:rPr>
          <w:rFonts w:ascii="Arial" w:hAnsi="Arial" w:cs="Arial"/>
          <w:b/>
          <w:bCs/>
          <w:sz w:val="32"/>
          <w:szCs w:val="32"/>
        </w:rPr>
        <w:t>от 19 ноября 2019 г. №</w:t>
      </w:r>
      <w:r w:rsidRPr="00291CBF">
        <w:rPr>
          <w:rFonts w:ascii="Arial" w:hAnsi="Arial" w:cs="Arial"/>
          <w:b/>
          <w:bCs/>
          <w:sz w:val="32"/>
          <w:szCs w:val="32"/>
        </w:rPr>
        <w:softHyphen/>
        <w:t>96</w:t>
      </w:r>
    </w:p>
    <w:p w:rsidR="00B01360" w:rsidRPr="00291CBF" w:rsidRDefault="00B01360" w:rsidP="00291CBF">
      <w:pPr>
        <w:ind w:right="-6"/>
        <w:jc w:val="center"/>
        <w:rPr>
          <w:rFonts w:ascii="Arial" w:hAnsi="Arial" w:cs="Arial"/>
          <w:b/>
          <w:bCs/>
          <w:sz w:val="32"/>
          <w:szCs w:val="32"/>
        </w:rPr>
      </w:pPr>
    </w:p>
    <w:p w:rsidR="00B01360" w:rsidRPr="00291CBF" w:rsidRDefault="00B01360" w:rsidP="00291CBF">
      <w:pPr>
        <w:ind w:right="-6"/>
        <w:jc w:val="center"/>
        <w:rPr>
          <w:rFonts w:ascii="Arial" w:hAnsi="Arial" w:cs="Arial"/>
          <w:b/>
          <w:bCs/>
          <w:sz w:val="32"/>
          <w:szCs w:val="32"/>
        </w:rPr>
      </w:pPr>
      <w:r w:rsidRPr="00291CBF">
        <w:rPr>
          <w:rFonts w:ascii="Arial" w:hAnsi="Arial" w:cs="Arial"/>
          <w:b/>
          <w:bCs/>
          <w:sz w:val="32"/>
          <w:szCs w:val="32"/>
        </w:rPr>
        <w:t>РЕШЕНИЕ</w:t>
      </w:r>
    </w:p>
    <w:p w:rsidR="00B01360" w:rsidRDefault="00B01360" w:rsidP="00291CBF">
      <w:pPr>
        <w:pStyle w:val="ConsPlusTitle"/>
        <w:widowControl/>
        <w:jc w:val="center"/>
        <w:rPr>
          <w:color w:val="000000"/>
          <w:sz w:val="32"/>
          <w:szCs w:val="32"/>
        </w:rPr>
      </w:pPr>
    </w:p>
    <w:p w:rsidR="00B01360" w:rsidRPr="00291CBF" w:rsidRDefault="00B01360" w:rsidP="00291CBF">
      <w:pPr>
        <w:pStyle w:val="ConsPlusTitle"/>
        <w:widowControl/>
        <w:jc w:val="center"/>
        <w:rPr>
          <w:color w:val="000000"/>
          <w:sz w:val="32"/>
          <w:szCs w:val="32"/>
        </w:rPr>
      </w:pPr>
    </w:p>
    <w:p w:rsidR="00B01360" w:rsidRPr="00291CBF" w:rsidRDefault="00B01360" w:rsidP="00291CBF">
      <w:pPr>
        <w:pStyle w:val="ConsPlusTitle"/>
        <w:widowControl/>
        <w:jc w:val="center"/>
        <w:rPr>
          <w:color w:val="000000"/>
          <w:sz w:val="32"/>
          <w:szCs w:val="32"/>
        </w:rPr>
      </w:pPr>
      <w:r w:rsidRPr="00291CBF">
        <w:rPr>
          <w:color w:val="000000"/>
          <w:sz w:val="32"/>
          <w:szCs w:val="32"/>
        </w:rPr>
        <w:t>Об индексации должностных окладов муниципальных служащих муниципального образования «Городновский сельсовет» Железногорского района</w:t>
      </w:r>
    </w:p>
    <w:p w:rsidR="00B01360" w:rsidRDefault="00B01360" w:rsidP="00477B7B">
      <w:pPr>
        <w:pStyle w:val="ConsPlusTitle"/>
        <w:widowControl/>
        <w:rPr>
          <w:color w:val="000000"/>
          <w:sz w:val="24"/>
          <w:szCs w:val="24"/>
        </w:rPr>
      </w:pPr>
    </w:p>
    <w:p w:rsidR="00B01360" w:rsidRPr="00291CBF" w:rsidRDefault="00B01360" w:rsidP="00477B7B">
      <w:pPr>
        <w:pStyle w:val="ConsPlusTitle"/>
        <w:widowControl/>
        <w:rPr>
          <w:color w:val="000000"/>
          <w:sz w:val="24"/>
          <w:szCs w:val="24"/>
        </w:rPr>
      </w:pPr>
    </w:p>
    <w:p w:rsidR="00B01360" w:rsidRPr="00291CBF" w:rsidRDefault="00B01360" w:rsidP="00477B7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91CBF">
        <w:rPr>
          <w:rFonts w:ascii="Arial" w:hAnsi="Arial" w:cs="Arial"/>
          <w:sz w:val="24"/>
          <w:szCs w:val="24"/>
        </w:rPr>
        <w:t xml:space="preserve">В соответствии со </w:t>
      </w:r>
      <w:hyperlink r:id="rId5" w:history="1">
        <w:r w:rsidRPr="00291CBF">
          <w:rPr>
            <w:rStyle w:val="a0"/>
            <w:rFonts w:ascii="Arial" w:hAnsi="Arial" w:cs="Arial"/>
            <w:sz w:val="24"/>
            <w:szCs w:val="24"/>
          </w:rPr>
          <w:t>статьей 134</w:t>
        </w:r>
      </w:hyperlink>
      <w:r w:rsidRPr="00291CBF">
        <w:rPr>
          <w:rFonts w:ascii="Arial" w:hAnsi="Arial" w:cs="Arial"/>
          <w:sz w:val="24"/>
          <w:szCs w:val="24"/>
        </w:rPr>
        <w:t xml:space="preserve"> Трудового кодекса Российской Федерации, </w:t>
      </w:r>
      <w:r w:rsidRPr="00291CBF">
        <w:rPr>
          <w:rFonts w:ascii="Arial" w:hAnsi="Arial" w:cs="Arial"/>
          <w:color w:val="000000"/>
          <w:sz w:val="24"/>
          <w:szCs w:val="24"/>
        </w:rPr>
        <w:t xml:space="preserve">Федеральным </w:t>
      </w:r>
      <w:hyperlink r:id="rId6" w:history="1">
        <w:r w:rsidRPr="00291CBF">
          <w:rPr>
            <w:rStyle w:val="a0"/>
            <w:rFonts w:ascii="Arial" w:hAnsi="Arial" w:cs="Arial"/>
            <w:color w:val="000000"/>
            <w:sz w:val="24"/>
            <w:szCs w:val="24"/>
          </w:rPr>
          <w:t>Законом</w:t>
        </w:r>
      </w:hyperlink>
      <w:r w:rsidRPr="00291CBF">
        <w:rPr>
          <w:rFonts w:ascii="Arial" w:hAnsi="Arial" w:cs="Arial"/>
          <w:color w:val="000000"/>
          <w:sz w:val="24"/>
          <w:szCs w:val="24"/>
        </w:rPr>
        <w:t xml:space="preserve"> от 02.03.2007 г. N 25-ФЗ "О муниципальной службе в Российской Федерации" (с последующими изменениями и дополнениями), постановлением Администрации Курской области от 09.09.2019 N 868-па "Об увеличении оплаты труда работников областных государственных учреждений, на которых не распространяются указы Президента Российской Федерации, органов исполнительной власти Курской области и иных государственных органов</w:t>
      </w:r>
      <w:r w:rsidRPr="00291CBF">
        <w:rPr>
          <w:rFonts w:ascii="Arial" w:hAnsi="Arial" w:cs="Arial"/>
          <w:sz w:val="24"/>
          <w:szCs w:val="24"/>
        </w:rPr>
        <w:t>, созданных в соответствии с Уставом Курской области, оплата труда которых осуществляется в соответствии с постановлением Губернатора Курской области от 29.12.2007 N 596", руководствуясь Уставом МО "Городновский сельсовет" Железногорского района Курской области, учитывая доходную часть бюджета муниципального образования "Городновский сельсовет" Железногорского района на 2019 год, Собрание депутатов Городновского сельсовета Железногорского района</w:t>
      </w:r>
    </w:p>
    <w:p w:rsidR="00B01360" w:rsidRPr="00291CBF" w:rsidRDefault="00B01360" w:rsidP="00477B7B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B01360" w:rsidRPr="00291CBF" w:rsidRDefault="00B01360" w:rsidP="00477B7B">
      <w:pPr>
        <w:jc w:val="center"/>
        <w:rPr>
          <w:rFonts w:ascii="Arial" w:hAnsi="Arial" w:cs="Arial"/>
          <w:sz w:val="24"/>
          <w:szCs w:val="24"/>
        </w:rPr>
      </w:pPr>
      <w:r w:rsidRPr="00291CBF">
        <w:rPr>
          <w:rFonts w:ascii="Arial" w:hAnsi="Arial" w:cs="Arial"/>
          <w:sz w:val="24"/>
          <w:szCs w:val="24"/>
        </w:rPr>
        <w:t>РЕШИЛО:</w:t>
      </w:r>
    </w:p>
    <w:p w:rsidR="00B01360" w:rsidRPr="00291CBF" w:rsidRDefault="00B01360" w:rsidP="00477B7B">
      <w:pPr>
        <w:jc w:val="right"/>
        <w:rPr>
          <w:rFonts w:ascii="Arial" w:hAnsi="Arial" w:cs="Arial"/>
          <w:sz w:val="24"/>
          <w:szCs w:val="24"/>
        </w:rPr>
      </w:pPr>
    </w:p>
    <w:p w:rsidR="00B01360" w:rsidRPr="00291CBF" w:rsidRDefault="00B01360" w:rsidP="00477B7B">
      <w:pPr>
        <w:jc w:val="both"/>
        <w:rPr>
          <w:rFonts w:ascii="Arial" w:hAnsi="Arial" w:cs="Arial"/>
          <w:b/>
          <w:bCs/>
          <w:sz w:val="32"/>
          <w:szCs w:val="32"/>
        </w:rPr>
      </w:pPr>
      <w:r w:rsidRPr="00291CBF">
        <w:rPr>
          <w:rFonts w:ascii="Arial" w:hAnsi="Arial" w:cs="Arial"/>
          <w:sz w:val="24"/>
          <w:szCs w:val="24"/>
        </w:rPr>
        <w:t xml:space="preserve">               1. Произвести с 01.10.2019 года индексацию </w:t>
      </w:r>
      <w:r w:rsidRPr="00291CBF">
        <w:rPr>
          <w:rFonts w:ascii="Arial" w:hAnsi="Arial" w:cs="Arial"/>
          <w:color w:val="000000"/>
          <w:sz w:val="24"/>
          <w:szCs w:val="24"/>
        </w:rPr>
        <w:t>должностных окладов муниципальных служащих муниципального образования «Городновский сельсовет» Железногорского района</w:t>
      </w:r>
      <w:r w:rsidRPr="00291CBF">
        <w:rPr>
          <w:rFonts w:ascii="Arial" w:hAnsi="Arial" w:cs="Arial"/>
          <w:sz w:val="24"/>
          <w:szCs w:val="24"/>
        </w:rPr>
        <w:t>, утвержденных решением Собрания депутатов Городновского сельсовета от 14.06.2018 N23 "О Положении о порядке оплаты труда муниципальных служащих муниципального образования «Городновский сельсовет» Железногорского района Курской области" на 4,3%.</w:t>
      </w:r>
    </w:p>
    <w:p w:rsidR="00B01360" w:rsidRPr="00291CBF" w:rsidRDefault="00B01360" w:rsidP="00477B7B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B01360" w:rsidRPr="00291CBF" w:rsidRDefault="00B01360" w:rsidP="00477B7B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291CBF">
        <w:rPr>
          <w:rFonts w:ascii="Arial" w:hAnsi="Arial" w:cs="Arial"/>
          <w:sz w:val="24"/>
          <w:szCs w:val="24"/>
        </w:rPr>
        <w:t xml:space="preserve"> 2. Установить, что при повышении денежного вознаграждения, указанное денежное вознаграждение подлежит увеличению с учетом индексации и округлению до целого рубля в сторону увеличения.</w:t>
      </w:r>
    </w:p>
    <w:p w:rsidR="00B01360" w:rsidRPr="00291CBF" w:rsidRDefault="00B01360" w:rsidP="00477B7B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291CBF">
        <w:rPr>
          <w:rFonts w:ascii="Arial" w:hAnsi="Arial" w:cs="Arial"/>
          <w:sz w:val="24"/>
          <w:szCs w:val="24"/>
        </w:rPr>
        <w:br/>
        <w:t xml:space="preserve">             3. Финансовое обеспечение расходов, связанных с реализацией настоящего решения, осуществляется в пределах бюджетных ассигнований, предусмотренных главным распорядителям средств местного бюджета на финансовый год.</w:t>
      </w:r>
    </w:p>
    <w:p w:rsidR="00B01360" w:rsidRPr="00291CBF" w:rsidRDefault="00B01360" w:rsidP="00477B7B">
      <w:pPr>
        <w:ind w:firstLine="851"/>
        <w:jc w:val="both"/>
        <w:rPr>
          <w:rFonts w:ascii="Arial" w:hAnsi="Arial" w:cs="Arial"/>
          <w:b/>
          <w:bCs/>
          <w:sz w:val="24"/>
          <w:szCs w:val="24"/>
        </w:rPr>
      </w:pPr>
    </w:p>
    <w:p w:rsidR="00B01360" w:rsidRPr="00291CBF" w:rsidRDefault="00B01360" w:rsidP="00E630A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91CBF">
        <w:rPr>
          <w:rFonts w:ascii="Arial" w:hAnsi="Arial" w:cs="Arial"/>
          <w:sz w:val="24"/>
          <w:szCs w:val="24"/>
        </w:rPr>
        <w:t>4. Настоящее решение вступает в силу со дня его подписания и распространяется на правоотношения, возникшие с 01.10.2019 г.</w:t>
      </w:r>
    </w:p>
    <w:p w:rsidR="00B01360" w:rsidRPr="00291CBF" w:rsidRDefault="00B01360" w:rsidP="00477B7B">
      <w:pPr>
        <w:rPr>
          <w:rFonts w:ascii="Arial" w:hAnsi="Arial" w:cs="Arial"/>
          <w:sz w:val="24"/>
          <w:szCs w:val="24"/>
        </w:rPr>
      </w:pPr>
    </w:p>
    <w:p w:rsidR="00B01360" w:rsidRPr="00291CBF" w:rsidRDefault="00B01360" w:rsidP="00477B7B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291CBF">
        <w:rPr>
          <w:rFonts w:ascii="Arial" w:hAnsi="Arial" w:cs="Arial"/>
          <w:color w:val="000000"/>
          <w:sz w:val="24"/>
          <w:szCs w:val="24"/>
        </w:rPr>
        <w:t>Председатель Собрания депутатов</w:t>
      </w:r>
    </w:p>
    <w:p w:rsidR="00B01360" w:rsidRPr="00291CBF" w:rsidRDefault="00B01360" w:rsidP="00477B7B">
      <w:pPr>
        <w:jc w:val="both"/>
        <w:rPr>
          <w:rFonts w:ascii="Arial" w:hAnsi="Arial" w:cs="Arial"/>
          <w:sz w:val="24"/>
          <w:szCs w:val="24"/>
        </w:rPr>
      </w:pPr>
      <w:r w:rsidRPr="00291CBF">
        <w:rPr>
          <w:rFonts w:ascii="Arial" w:hAnsi="Arial" w:cs="Arial"/>
          <w:color w:val="000000"/>
          <w:sz w:val="24"/>
          <w:szCs w:val="24"/>
        </w:rPr>
        <w:t>Городновского сельсовета</w:t>
      </w:r>
      <w:r w:rsidRPr="00291CBF">
        <w:rPr>
          <w:rFonts w:ascii="Arial" w:hAnsi="Arial" w:cs="Arial"/>
          <w:sz w:val="24"/>
          <w:szCs w:val="24"/>
        </w:rPr>
        <w:t xml:space="preserve">                                                                    </w:t>
      </w:r>
    </w:p>
    <w:p w:rsidR="00B01360" w:rsidRPr="00291CBF" w:rsidRDefault="00B01360" w:rsidP="00477B7B">
      <w:pPr>
        <w:pStyle w:val="PlainText"/>
        <w:jc w:val="both"/>
        <w:rPr>
          <w:rFonts w:ascii="Arial" w:hAnsi="Arial" w:cs="Arial"/>
          <w:sz w:val="24"/>
          <w:szCs w:val="24"/>
        </w:rPr>
      </w:pPr>
      <w:r w:rsidRPr="00291CBF">
        <w:rPr>
          <w:rFonts w:ascii="Arial" w:hAnsi="Arial" w:cs="Arial"/>
          <w:color w:val="000000"/>
          <w:sz w:val="24"/>
          <w:szCs w:val="24"/>
        </w:rPr>
        <w:t>Железногорского района                                                                    Т.П.Литвинова</w:t>
      </w:r>
    </w:p>
    <w:p w:rsidR="00B01360" w:rsidRPr="00291CBF" w:rsidRDefault="00B01360" w:rsidP="00477B7B">
      <w:pPr>
        <w:rPr>
          <w:rFonts w:ascii="Arial" w:hAnsi="Arial" w:cs="Arial"/>
          <w:b/>
          <w:bCs/>
          <w:sz w:val="24"/>
          <w:szCs w:val="24"/>
        </w:rPr>
      </w:pPr>
    </w:p>
    <w:p w:rsidR="00B01360" w:rsidRPr="00291CBF" w:rsidRDefault="00B01360" w:rsidP="00477B7B">
      <w:pPr>
        <w:tabs>
          <w:tab w:val="left" w:pos="356"/>
        </w:tabs>
        <w:rPr>
          <w:rFonts w:ascii="Arial" w:hAnsi="Arial" w:cs="Arial"/>
          <w:sz w:val="24"/>
          <w:szCs w:val="24"/>
        </w:rPr>
      </w:pPr>
      <w:r w:rsidRPr="00291CBF">
        <w:rPr>
          <w:rFonts w:ascii="Arial" w:hAnsi="Arial" w:cs="Arial"/>
          <w:sz w:val="24"/>
          <w:szCs w:val="24"/>
        </w:rPr>
        <w:t>Глава Городновского сельсовета</w:t>
      </w:r>
    </w:p>
    <w:p w:rsidR="00B01360" w:rsidRPr="00291CBF" w:rsidRDefault="00B01360" w:rsidP="00477B7B">
      <w:pPr>
        <w:tabs>
          <w:tab w:val="left" w:pos="356"/>
        </w:tabs>
        <w:rPr>
          <w:rFonts w:ascii="Arial" w:hAnsi="Arial" w:cs="Arial"/>
          <w:sz w:val="24"/>
          <w:szCs w:val="24"/>
        </w:rPr>
      </w:pPr>
      <w:r w:rsidRPr="00291CBF">
        <w:rPr>
          <w:rFonts w:ascii="Arial" w:hAnsi="Arial" w:cs="Arial"/>
          <w:sz w:val="24"/>
          <w:szCs w:val="24"/>
        </w:rPr>
        <w:t>Железногорского района                                                                       А.Н.Троянов</w:t>
      </w:r>
    </w:p>
    <w:sectPr w:rsidR="00B01360" w:rsidRPr="00291CBF" w:rsidSect="00291CBF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4F016C"/>
    <w:multiLevelType w:val="multilevel"/>
    <w:tmpl w:val="7834F430"/>
    <w:lvl w:ilvl="0">
      <w:start w:val="1"/>
      <w:numFmt w:val="decimal"/>
      <w:lvlText w:val="1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52026E8"/>
    <w:multiLevelType w:val="hybridMultilevel"/>
    <w:tmpl w:val="C11495AC"/>
    <w:lvl w:ilvl="0" w:tplc="BF0A80D4">
      <w:start w:val="1"/>
      <w:numFmt w:val="decimal"/>
      <w:lvlText w:val="%1)"/>
      <w:lvlJc w:val="left"/>
      <w:pPr>
        <w:ind w:left="107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498A6FB6"/>
    <w:multiLevelType w:val="hybridMultilevel"/>
    <w:tmpl w:val="E7E6F240"/>
    <w:lvl w:ilvl="0" w:tplc="0FE8A7F4">
      <w:start w:val="1"/>
      <w:numFmt w:val="decimal"/>
      <w:lvlText w:val="%1."/>
      <w:lvlJc w:val="left"/>
      <w:pPr>
        <w:ind w:left="1065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7439"/>
    <w:rsid w:val="00061425"/>
    <w:rsid w:val="000A572E"/>
    <w:rsid w:val="000A5AEE"/>
    <w:rsid w:val="000B290E"/>
    <w:rsid w:val="000B4E5E"/>
    <w:rsid w:val="00115F20"/>
    <w:rsid w:val="00142559"/>
    <w:rsid w:val="001C17A3"/>
    <w:rsid w:val="001D362B"/>
    <w:rsid w:val="001D3EC8"/>
    <w:rsid w:val="0025653D"/>
    <w:rsid w:val="00282D0A"/>
    <w:rsid w:val="00291CBF"/>
    <w:rsid w:val="002B7D75"/>
    <w:rsid w:val="002F380D"/>
    <w:rsid w:val="003072A4"/>
    <w:rsid w:val="00335021"/>
    <w:rsid w:val="0036348D"/>
    <w:rsid w:val="00363D67"/>
    <w:rsid w:val="003B3324"/>
    <w:rsid w:val="003B6F80"/>
    <w:rsid w:val="003D6624"/>
    <w:rsid w:val="00477B7B"/>
    <w:rsid w:val="004B163A"/>
    <w:rsid w:val="004D110D"/>
    <w:rsid w:val="004E61B9"/>
    <w:rsid w:val="005332C8"/>
    <w:rsid w:val="006431CF"/>
    <w:rsid w:val="006508FB"/>
    <w:rsid w:val="0065503F"/>
    <w:rsid w:val="006560C2"/>
    <w:rsid w:val="006700AB"/>
    <w:rsid w:val="00693C69"/>
    <w:rsid w:val="006A392E"/>
    <w:rsid w:val="006E36DA"/>
    <w:rsid w:val="0070091B"/>
    <w:rsid w:val="0074480C"/>
    <w:rsid w:val="007A4E30"/>
    <w:rsid w:val="007C3311"/>
    <w:rsid w:val="00811D39"/>
    <w:rsid w:val="00864B92"/>
    <w:rsid w:val="00872413"/>
    <w:rsid w:val="008B3800"/>
    <w:rsid w:val="008C6908"/>
    <w:rsid w:val="0090496A"/>
    <w:rsid w:val="00977242"/>
    <w:rsid w:val="009D1E67"/>
    <w:rsid w:val="009D2812"/>
    <w:rsid w:val="00A64A69"/>
    <w:rsid w:val="00A71036"/>
    <w:rsid w:val="00AB324A"/>
    <w:rsid w:val="00AF75B0"/>
    <w:rsid w:val="00B01360"/>
    <w:rsid w:val="00B23486"/>
    <w:rsid w:val="00B46DE3"/>
    <w:rsid w:val="00B82ECD"/>
    <w:rsid w:val="00BB1A77"/>
    <w:rsid w:val="00C27462"/>
    <w:rsid w:val="00C36D97"/>
    <w:rsid w:val="00C47439"/>
    <w:rsid w:val="00C64DE5"/>
    <w:rsid w:val="00CA7F5B"/>
    <w:rsid w:val="00CE19CC"/>
    <w:rsid w:val="00D36E0F"/>
    <w:rsid w:val="00E563EA"/>
    <w:rsid w:val="00E630A9"/>
    <w:rsid w:val="00E75FD2"/>
    <w:rsid w:val="00E903E4"/>
    <w:rsid w:val="00EA4F4E"/>
    <w:rsid w:val="00EB26D5"/>
    <w:rsid w:val="00FB2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439"/>
    <w:rPr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431CF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431CF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NoSpacing">
    <w:name w:val="No Spacing"/>
    <w:uiPriority w:val="99"/>
    <w:qFormat/>
    <w:rsid w:val="006431CF"/>
  </w:style>
  <w:style w:type="paragraph" w:customStyle="1" w:styleId="ConsPlusTitle">
    <w:name w:val="ConsPlusTitle"/>
    <w:uiPriority w:val="99"/>
    <w:rsid w:val="00C4743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C47439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ListParagraph">
    <w:name w:val="List Paragraph"/>
    <w:basedOn w:val="Normal"/>
    <w:uiPriority w:val="99"/>
    <w:qFormat/>
    <w:rsid w:val="00282D0A"/>
    <w:pPr>
      <w:ind w:left="720"/>
    </w:pPr>
  </w:style>
  <w:style w:type="paragraph" w:customStyle="1" w:styleId="ConsPlusNormal">
    <w:name w:val="ConsPlusNormal"/>
    <w:uiPriority w:val="99"/>
    <w:rsid w:val="0065503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a">
    <w:name w:val="Основной текст_"/>
    <w:basedOn w:val="DefaultParagraphFont"/>
    <w:link w:val="1"/>
    <w:uiPriority w:val="99"/>
    <w:locked/>
    <w:rsid w:val="000B290E"/>
    <w:rPr>
      <w:sz w:val="22"/>
      <w:szCs w:val="22"/>
      <w:shd w:val="clear" w:color="auto" w:fill="FFFFFF"/>
    </w:rPr>
  </w:style>
  <w:style w:type="paragraph" w:customStyle="1" w:styleId="1">
    <w:name w:val="Основной текст1"/>
    <w:basedOn w:val="Normal"/>
    <w:link w:val="a"/>
    <w:uiPriority w:val="99"/>
    <w:rsid w:val="000B290E"/>
    <w:pPr>
      <w:widowControl w:val="0"/>
      <w:shd w:val="clear" w:color="auto" w:fill="FFFFFF"/>
      <w:spacing w:before="240" w:after="240" w:line="276" w:lineRule="exact"/>
      <w:jc w:val="both"/>
    </w:pPr>
    <w:rPr>
      <w:sz w:val="22"/>
      <w:szCs w:val="22"/>
      <w:lang w:eastAsia="en-US"/>
    </w:rPr>
  </w:style>
  <w:style w:type="paragraph" w:styleId="PlainText">
    <w:name w:val="Plain Text"/>
    <w:basedOn w:val="Normal"/>
    <w:link w:val="PlainTextChar1"/>
    <w:uiPriority w:val="99"/>
    <w:rsid w:val="00477B7B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C36D97"/>
    <w:rPr>
      <w:rFonts w:ascii="Courier New" w:hAnsi="Courier New" w:cs="Courier New"/>
      <w:sz w:val="20"/>
      <w:szCs w:val="20"/>
    </w:rPr>
  </w:style>
  <w:style w:type="character" w:customStyle="1" w:styleId="PlainTextChar1">
    <w:name w:val="Plain Text Char1"/>
    <w:basedOn w:val="DefaultParagraphFont"/>
    <w:link w:val="PlainText"/>
    <w:uiPriority w:val="99"/>
    <w:locked/>
    <w:rsid w:val="00477B7B"/>
    <w:rPr>
      <w:rFonts w:ascii="Courier New" w:hAnsi="Courier New" w:cs="Courier New"/>
      <w:lang w:val="ru-RU" w:eastAsia="ru-RU"/>
    </w:rPr>
  </w:style>
  <w:style w:type="paragraph" w:customStyle="1" w:styleId="10">
    <w:name w:val="Текст1"/>
    <w:basedOn w:val="Normal"/>
    <w:uiPriority w:val="99"/>
    <w:rsid w:val="00477B7B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a0">
    <w:name w:val="Гипертекстовая ссылка"/>
    <w:basedOn w:val="DefaultParagraphFont"/>
    <w:uiPriority w:val="99"/>
    <w:rsid w:val="00477B7B"/>
    <w:rPr>
      <w:color w:val="106BBE"/>
    </w:rPr>
  </w:style>
  <w:style w:type="paragraph" w:customStyle="1" w:styleId="a1">
    <w:name w:val="Знак"/>
    <w:basedOn w:val="Normal"/>
    <w:uiPriority w:val="99"/>
    <w:rsid w:val="00477B7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55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unicipal.garant.ru/document?id=21200891&amp;sub=0" TargetMode="External"/><Relationship Id="rId5" Type="http://schemas.openxmlformats.org/officeDocument/2006/relationships/hyperlink" Target="http://municipal.garant.ru/document?id=12025268&amp;sub=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202</TotalTime>
  <Pages>2</Pages>
  <Words>400</Words>
  <Characters>2282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27</cp:revision>
  <cp:lastPrinted>2019-11-21T07:24:00Z</cp:lastPrinted>
  <dcterms:created xsi:type="dcterms:W3CDTF">2018-01-25T13:14:00Z</dcterms:created>
  <dcterms:modified xsi:type="dcterms:W3CDTF">2019-12-05T06:25:00Z</dcterms:modified>
</cp:coreProperties>
</file>