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3F" w:rsidRDefault="00421D58" w:rsidP="00421D58">
      <w:pPr>
        <w:ind w:firstLine="54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1763F">
        <w:rPr>
          <w:rFonts w:ascii="Arial" w:eastAsia="Times New Roman" w:hAnsi="Arial" w:cs="Arial"/>
          <w:b/>
          <w:bCs/>
          <w:sz w:val="32"/>
          <w:szCs w:val="32"/>
        </w:rPr>
        <w:t xml:space="preserve">СОБРАНИЕ ДЕПУТАТОВ </w:t>
      </w:r>
    </w:p>
    <w:p w:rsidR="00421D58" w:rsidRPr="0001763F" w:rsidRDefault="00421D58" w:rsidP="00421D58">
      <w:pPr>
        <w:ind w:firstLine="54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1763F">
        <w:rPr>
          <w:rFonts w:ascii="Arial" w:eastAsia="Times New Roman" w:hAnsi="Arial" w:cs="Arial"/>
          <w:b/>
          <w:bCs/>
          <w:sz w:val="32"/>
          <w:szCs w:val="32"/>
        </w:rPr>
        <w:t xml:space="preserve">ГОРОДНОВСКОГО СЕЛЬСОВЕТА </w:t>
      </w:r>
    </w:p>
    <w:p w:rsidR="00421D58" w:rsidRPr="0001763F" w:rsidRDefault="00421D58" w:rsidP="00421D58">
      <w:pPr>
        <w:ind w:firstLine="54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1763F">
        <w:rPr>
          <w:rFonts w:ascii="Arial" w:eastAsia="Times New Roman" w:hAnsi="Arial" w:cs="Arial"/>
          <w:b/>
          <w:bCs/>
          <w:sz w:val="32"/>
          <w:szCs w:val="32"/>
        </w:rPr>
        <w:t>ЖЕЛЕЗНОГОРСКОГО РАЙОНА</w:t>
      </w:r>
    </w:p>
    <w:p w:rsidR="00421D58" w:rsidRPr="0001763F" w:rsidRDefault="00421D58" w:rsidP="00421D5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1763F">
        <w:rPr>
          <w:sz w:val="32"/>
          <w:szCs w:val="32"/>
        </w:rPr>
        <w:br/>
        <w:t>РЕШЕНИЕ</w:t>
      </w:r>
    </w:p>
    <w:p w:rsidR="00421D58" w:rsidRPr="0001763F" w:rsidRDefault="00421D58" w:rsidP="00421D58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421D58" w:rsidRPr="0001763F" w:rsidRDefault="00421D58" w:rsidP="00421D58">
      <w:pPr>
        <w:pStyle w:val="ConsPlusTitle"/>
        <w:widowControl/>
        <w:jc w:val="center"/>
        <w:outlineLvl w:val="0"/>
        <w:rPr>
          <w:color w:val="000000"/>
          <w:sz w:val="32"/>
          <w:szCs w:val="32"/>
        </w:rPr>
      </w:pPr>
    </w:p>
    <w:p w:rsidR="00421D58" w:rsidRPr="0001763F" w:rsidRDefault="00FE6458" w:rsidP="00421D58">
      <w:pPr>
        <w:pStyle w:val="1"/>
        <w:jc w:val="center"/>
        <w:rPr>
          <w:rFonts w:ascii="Arial" w:hAnsi="Arial" w:cs="Arial"/>
          <w:sz w:val="32"/>
          <w:szCs w:val="32"/>
        </w:rPr>
      </w:pPr>
      <w:r w:rsidRPr="0001763F">
        <w:rPr>
          <w:rFonts w:ascii="Arial" w:hAnsi="Arial" w:cs="Arial"/>
          <w:sz w:val="32"/>
          <w:szCs w:val="32"/>
        </w:rPr>
        <w:t>от 23 апреля 2024 г. № 35</w:t>
      </w:r>
    </w:p>
    <w:p w:rsidR="00421D58" w:rsidRPr="0001763F" w:rsidRDefault="00421D58" w:rsidP="00421D58">
      <w:pPr>
        <w:pStyle w:val="ConsPlusTitle"/>
        <w:widowControl/>
        <w:rPr>
          <w:color w:val="000000"/>
          <w:sz w:val="32"/>
          <w:szCs w:val="32"/>
        </w:rPr>
      </w:pPr>
    </w:p>
    <w:p w:rsidR="00421D58" w:rsidRPr="0001763F" w:rsidRDefault="00421D58" w:rsidP="00421D58">
      <w:pPr>
        <w:pStyle w:val="ConsPlusTitle"/>
        <w:widowControl/>
        <w:rPr>
          <w:color w:val="000000"/>
          <w:sz w:val="32"/>
          <w:szCs w:val="32"/>
        </w:rPr>
      </w:pPr>
    </w:p>
    <w:p w:rsidR="00421D58" w:rsidRPr="0001763F" w:rsidRDefault="00421D58" w:rsidP="00421D5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1763F">
        <w:rPr>
          <w:rFonts w:ascii="Arial" w:eastAsia="Times New Roman" w:hAnsi="Arial" w:cs="Arial"/>
          <w:b/>
          <w:sz w:val="32"/>
          <w:szCs w:val="32"/>
        </w:rPr>
        <w:t>О внесении изменений в Положение о порядке оплаты труда муниципальных служащих муниципального образования «Городновский сельсовет» Железногорского района Курской области</w:t>
      </w:r>
    </w:p>
    <w:p w:rsidR="00973E9E" w:rsidRPr="0001763F" w:rsidRDefault="00973E9E" w:rsidP="00421D5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21D58" w:rsidRPr="0001763F" w:rsidRDefault="00421D58" w:rsidP="004B7B1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1763F">
        <w:rPr>
          <w:rFonts w:ascii="Arial" w:eastAsia="Times New Roman" w:hAnsi="Arial" w:cs="Arial"/>
          <w:sz w:val="24"/>
          <w:szCs w:val="24"/>
        </w:rPr>
        <w:t xml:space="preserve">Руководствуясь Федеральными законами от 06.10.2003 г. № 131-ФЗ  «Об общих принципах организации местного самоуправления в Российской Федерации», от 02.03.2007 N 25-ФЗ «О муниципальной службе в Российской Федерации», Законом Курской области от 13.06.2007 N 60-ЗКО «О муниципальной службе в Курской области», в соответствии с Уставом муниципального образования «Городновский сельсовет» Железногорского района Курской области, Собрание депутатов Городновского сельсовета Железногорского района </w:t>
      </w:r>
      <w:proofErr w:type="gramEnd"/>
    </w:p>
    <w:p w:rsidR="0001763F" w:rsidRPr="0001763F" w:rsidRDefault="0001763F" w:rsidP="004B7B1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421D58" w:rsidRPr="0001763F" w:rsidRDefault="00421D58" w:rsidP="00421D58">
      <w:pPr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763F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421D58" w:rsidRPr="0001763F" w:rsidRDefault="00421D58" w:rsidP="00421D5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421D58" w:rsidRPr="0001763F" w:rsidRDefault="00421D58" w:rsidP="00421D58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1. Внести в Положение о порядке оплаты труда муниципальных служащих муниципального образования «Городновский сельсовет» Железногорского района Курской области, утвержденное решением Собрания депутатов Городновского сельсовета Железногорского района от 14 июня </w:t>
      </w:r>
      <w:smartTag w:uri="urn:schemas-microsoft-com:office:smarttags" w:element="metricconverter">
        <w:smartTagPr>
          <w:attr w:name="ProductID" w:val="2018 г"/>
        </w:smartTagPr>
        <w:r w:rsidRPr="0001763F">
          <w:rPr>
            <w:rFonts w:ascii="Arial" w:hAnsi="Arial" w:cs="Arial"/>
            <w:sz w:val="24"/>
            <w:szCs w:val="24"/>
          </w:rPr>
          <w:t>2018 г</w:t>
        </w:r>
      </w:smartTag>
      <w:r w:rsidRPr="0001763F">
        <w:rPr>
          <w:rFonts w:ascii="Arial" w:hAnsi="Arial" w:cs="Arial"/>
          <w:sz w:val="24"/>
          <w:szCs w:val="24"/>
        </w:rPr>
        <w:t xml:space="preserve">. № 23 (в редакции решения от 31 января </w:t>
      </w:r>
      <w:smartTag w:uri="urn:schemas-microsoft-com:office:smarttags" w:element="metricconverter">
        <w:smartTagPr>
          <w:attr w:name="ProductID" w:val="2023 г"/>
        </w:smartTagPr>
        <w:r w:rsidRPr="0001763F">
          <w:rPr>
            <w:rFonts w:ascii="Arial" w:hAnsi="Arial" w:cs="Arial"/>
            <w:sz w:val="24"/>
            <w:szCs w:val="24"/>
          </w:rPr>
          <w:t>2023 г</w:t>
        </w:r>
      </w:smartTag>
      <w:r w:rsidRPr="0001763F">
        <w:rPr>
          <w:rFonts w:ascii="Arial" w:hAnsi="Arial" w:cs="Arial"/>
          <w:sz w:val="24"/>
          <w:szCs w:val="24"/>
        </w:rPr>
        <w:t>. № 222), следующие изменения:</w:t>
      </w:r>
    </w:p>
    <w:p w:rsidR="00421D58" w:rsidRPr="0001763F" w:rsidRDefault="00421D58" w:rsidP="00421D58">
      <w:pPr>
        <w:pStyle w:val="10"/>
        <w:numPr>
          <w:ilvl w:val="1"/>
          <w:numId w:val="1"/>
        </w:numPr>
        <w:shd w:val="clear" w:color="auto" w:fill="auto"/>
        <w:tabs>
          <w:tab w:val="left" w:pos="1273"/>
        </w:tabs>
        <w:spacing w:before="0" w:after="0" w:line="312" w:lineRule="exact"/>
        <w:ind w:left="20" w:right="40" w:firstLine="72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1.1. Статью 1 части 1 </w:t>
      </w:r>
      <w:r w:rsidRPr="0001763F">
        <w:rPr>
          <w:rFonts w:ascii="Arial" w:hAnsi="Arial" w:cs="Arial"/>
          <w:color w:val="000000"/>
          <w:sz w:val="24"/>
          <w:szCs w:val="24"/>
        </w:rPr>
        <w:t>«Общие положения» изложить в следующей редакции:</w:t>
      </w:r>
    </w:p>
    <w:p w:rsidR="00421D58" w:rsidRPr="0001763F" w:rsidRDefault="00421D58" w:rsidP="00421D58">
      <w:pPr>
        <w:pStyle w:val="10"/>
        <w:shd w:val="clear" w:color="auto" w:fill="auto"/>
        <w:spacing w:before="0" w:after="0" w:line="312" w:lineRule="exact"/>
        <w:ind w:left="20" w:right="40" w:firstLine="72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«Статья 1. Оплата труда муниципального служащего производится в виде денежного содержания, которое состоит из должностного оклада муниципального служащего, оклада за классный чин в соответствии с замещаемой им должностью муниципальной службы, а также из месячных и иных дополнительных выплат, определяемых настоящим Положением</w:t>
      </w:r>
      <w:proofErr w:type="gramStart"/>
      <w:r w:rsidRPr="0001763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421D58" w:rsidRPr="0001763F" w:rsidRDefault="00421D58" w:rsidP="00421D58">
      <w:pPr>
        <w:pStyle w:val="10"/>
        <w:numPr>
          <w:ilvl w:val="1"/>
          <w:numId w:val="1"/>
        </w:numPr>
        <w:shd w:val="clear" w:color="auto" w:fill="auto"/>
        <w:tabs>
          <w:tab w:val="left" w:pos="1302"/>
        </w:tabs>
        <w:spacing w:before="0" w:after="0" w:line="312" w:lineRule="exact"/>
        <w:ind w:left="20" w:right="40" w:firstLine="72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В статье 2 части 1 «Общие положения» слова «ежемесячная надбавка к должностному окладу за классный чин» исключить.</w:t>
      </w:r>
    </w:p>
    <w:p w:rsidR="00421D58" w:rsidRPr="0001763F" w:rsidRDefault="00D3582D" w:rsidP="00421D58">
      <w:pPr>
        <w:pStyle w:val="10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312" w:lineRule="exact"/>
        <w:ind w:left="20" w:firstLine="72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Пункт 6 статьи 7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части</w:t>
      </w:r>
      <w:r w:rsidRPr="0001763F">
        <w:rPr>
          <w:rFonts w:ascii="Arial" w:hAnsi="Arial" w:cs="Arial"/>
          <w:color w:val="000000"/>
          <w:sz w:val="24"/>
          <w:szCs w:val="24"/>
        </w:rPr>
        <w:t xml:space="preserve"> 4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63F">
        <w:rPr>
          <w:rFonts w:ascii="Arial" w:hAnsi="Arial" w:cs="Arial"/>
          <w:color w:val="000000"/>
          <w:sz w:val="24"/>
          <w:szCs w:val="24"/>
        </w:rPr>
        <w:t>изложить в новой редакции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>:</w:t>
      </w:r>
    </w:p>
    <w:p w:rsidR="00421D58" w:rsidRPr="0001763F" w:rsidRDefault="00421D58" w:rsidP="00421D58">
      <w:pPr>
        <w:pStyle w:val="10"/>
        <w:shd w:val="clear" w:color="auto" w:fill="auto"/>
        <w:spacing w:before="0" w:after="0" w:line="336" w:lineRule="exact"/>
        <w:ind w:left="20" w:right="40" w:firstLine="72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="00D3582D" w:rsidRPr="0001763F">
        <w:rPr>
          <w:rFonts w:ascii="Arial" w:hAnsi="Arial" w:cs="Arial"/>
          <w:color w:val="000000"/>
          <w:sz w:val="24"/>
          <w:szCs w:val="24"/>
        </w:rPr>
        <w:t>6.</w:t>
      </w:r>
      <w:r w:rsidRPr="0001763F">
        <w:rPr>
          <w:rFonts w:ascii="Arial" w:hAnsi="Arial" w:cs="Arial"/>
          <w:color w:val="000000"/>
          <w:sz w:val="24"/>
          <w:szCs w:val="24"/>
        </w:rPr>
        <w:t>Оклад за классный чин устанавливается в размере семи должностных окладов в год.</w:t>
      </w:r>
    </w:p>
    <w:p w:rsidR="00DA7128" w:rsidRPr="0001763F" w:rsidRDefault="00421D58" w:rsidP="00421D58">
      <w:pPr>
        <w:pStyle w:val="10"/>
        <w:shd w:val="clear" w:color="auto" w:fill="auto"/>
        <w:spacing w:before="0" w:after="0"/>
        <w:ind w:left="20" w:right="40" w:firstLine="720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 xml:space="preserve">Размеры ежемесячных </w:t>
      </w:r>
      <w:r w:rsidRPr="0001763F">
        <w:rPr>
          <w:rFonts w:ascii="Arial" w:hAnsi="Arial" w:cs="Arial"/>
          <w:color w:val="000000" w:themeColor="text1"/>
          <w:sz w:val="24"/>
          <w:szCs w:val="24"/>
        </w:rPr>
        <w:t>окладов за классный чин муниципальным служащим устанавливаются согласно приложению №2 к настоящему Положению</w:t>
      </w:r>
      <w:r w:rsidRPr="0001763F">
        <w:rPr>
          <w:rFonts w:ascii="Arial" w:hAnsi="Arial" w:cs="Arial"/>
          <w:color w:val="000000"/>
          <w:sz w:val="24"/>
          <w:szCs w:val="24"/>
        </w:rPr>
        <w:t>.</w:t>
      </w:r>
    </w:p>
    <w:p w:rsidR="00DA7128" w:rsidRPr="0001763F" w:rsidRDefault="00C30EB1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>7</w:t>
      </w:r>
      <w:r w:rsidR="004B7B14" w:rsidRPr="0001763F">
        <w:rPr>
          <w:rFonts w:ascii="Arial" w:hAnsi="Arial" w:cs="Arial"/>
          <w:sz w:val="24"/>
          <w:szCs w:val="24"/>
        </w:rPr>
        <w:t>. Размер ежемесячного</w:t>
      </w:r>
      <w:r w:rsidR="00DA7128" w:rsidRPr="0001763F">
        <w:rPr>
          <w:rFonts w:ascii="Arial" w:hAnsi="Arial" w:cs="Arial"/>
          <w:sz w:val="24"/>
          <w:szCs w:val="24"/>
        </w:rPr>
        <w:t xml:space="preserve"> </w:t>
      </w:r>
      <w:r w:rsidR="004B7B14" w:rsidRPr="0001763F">
        <w:rPr>
          <w:rFonts w:ascii="Arial" w:hAnsi="Arial" w:cs="Arial"/>
          <w:sz w:val="24"/>
          <w:szCs w:val="24"/>
        </w:rPr>
        <w:t xml:space="preserve">оклада </w:t>
      </w:r>
      <w:r w:rsidR="00DA7128" w:rsidRPr="0001763F">
        <w:rPr>
          <w:rFonts w:ascii="Arial" w:hAnsi="Arial" w:cs="Arial"/>
          <w:sz w:val="24"/>
          <w:szCs w:val="24"/>
        </w:rPr>
        <w:t>за классный чин устанавливается в соответствии с присвоенным класс</w:t>
      </w:r>
      <w:r w:rsidR="004B7B14" w:rsidRPr="0001763F">
        <w:rPr>
          <w:rFonts w:ascii="Arial" w:hAnsi="Arial" w:cs="Arial"/>
          <w:sz w:val="24"/>
          <w:szCs w:val="24"/>
        </w:rPr>
        <w:t xml:space="preserve">ным чином главой Городновского </w:t>
      </w:r>
      <w:r w:rsidR="00DA7128" w:rsidRPr="0001763F">
        <w:rPr>
          <w:rFonts w:ascii="Arial" w:hAnsi="Arial" w:cs="Arial"/>
          <w:sz w:val="24"/>
          <w:szCs w:val="24"/>
        </w:rPr>
        <w:t>сельсовета Железногорского района</w:t>
      </w:r>
      <w:r w:rsidRPr="0001763F">
        <w:rPr>
          <w:rFonts w:ascii="Arial" w:hAnsi="Arial" w:cs="Arial"/>
          <w:sz w:val="24"/>
          <w:szCs w:val="24"/>
        </w:rPr>
        <w:t>.</w:t>
      </w:r>
    </w:p>
    <w:p w:rsidR="00421D58" w:rsidRPr="0001763F" w:rsidRDefault="00C30EB1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>8.</w:t>
      </w:r>
      <w:r w:rsidR="00DA7128" w:rsidRPr="0001763F">
        <w:rPr>
          <w:rFonts w:ascii="Arial" w:hAnsi="Arial" w:cs="Arial"/>
          <w:sz w:val="24"/>
          <w:szCs w:val="24"/>
        </w:rPr>
        <w:t>При индексации (увеличении) окладов муниципал</w:t>
      </w:r>
      <w:r w:rsidR="004B7B14" w:rsidRPr="0001763F">
        <w:rPr>
          <w:rFonts w:ascii="Arial" w:hAnsi="Arial" w:cs="Arial"/>
          <w:sz w:val="24"/>
          <w:szCs w:val="24"/>
        </w:rPr>
        <w:t>ьных служащих размер ежемесячного</w:t>
      </w:r>
      <w:r w:rsidR="00DA7128" w:rsidRPr="0001763F">
        <w:rPr>
          <w:rFonts w:ascii="Arial" w:hAnsi="Arial" w:cs="Arial"/>
          <w:sz w:val="24"/>
          <w:szCs w:val="24"/>
        </w:rPr>
        <w:t xml:space="preserve"> </w:t>
      </w:r>
      <w:r w:rsidR="004B7B14" w:rsidRPr="0001763F">
        <w:rPr>
          <w:rFonts w:ascii="Arial" w:hAnsi="Arial" w:cs="Arial"/>
          <w:sz w:val="24"/>
          <w:szCs w:val="24"/>
        </w:rPr>
        <w:t>оклада</w:t>
      </w:r>
      <w:r w:rsidR="00DA7128" w:rsidRPr="0001763F">
        <w:rPr>
          <w:rFonts w:ascii="Arial" w:hAnsi="Arial" w:cs="Arial"/>
          <w:sz w:val="24"/>
          <w:szCs w:val="24"/>
        </w:rPr>
        <w:t xml:space="preserve"> за классный чин индексируется (увеличивается) в том же размере и округляется до целого рубля</w:t>
      </w:r>
      <w:proofErr w:type="gramStart"/>
      <w:r w:rsidR="00DA7128" w:rsidRPr="0001763F">
        <w:rPr>
          <w:rFonts w:ascii="Arial" w:hAnsi="Arial" w:cs="Arial"/>
          <w:sz w:val="24"/>
          <w:szCs w:val="24"/>
        </w:rPr>
        <w:t>.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694E3C" w:rsidRPr="0001763F" w:rsidRDefault="00D3582D" w:rsidP="004B7B14">
      <w:pPr>
        <w:pStyle w:val="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/>
        <w:ind w:left="40" w:right="-1" w:firstLine="70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Статью 14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63F">
        <w:rPr>
          <w:rFonts w:ascii="Arial" w:hAnsi="Arial" w:cs="Arial"/>
          <w:color w:val="000000"/>
          <w:sz w:val="24"/>
          <w:szCs w:val="24"/>
        </w:rPr>
        <w:t>части 6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«Единовременная выплата при предоставлении ежегодного оплачиваемого отпуска муниципальному служащему» </w:t>
      </w:r>
      <w:r w:rsidRPr="0001763F">
        <w:rPr>
          <w:rFonts w:ascii="Arial" w:hAnsi="Arial" w:cs="Arial"/>
          <w:color w:val="000000"/>
          <w:sz w:val="24"/>
          <w:szCs w:val="24"/>
        </w:rPr>
        <w:t>изложить в новой реда</w:t>
      </w:r>
      <w:r w:rsidR="00694E3C" w:rsidRPr="0001763F">
        <w:rPr>
          <w:rFonts w:ascii="Arial" w:hAnsi="Arial" w:cs="Arial"/>
          <w:color w:val="000000"/>
          <w:sz w:val="24"/>
          <w:szCs w:val="24"/>
        </w:rPr>
        <w:t>к</w:t>
      </w:r>
      <w:r w:rsidRPr="0001763F">
        <w:rPr>
          <w:rFonts w:ascii="Arial" w:hAnsi="Arial" w:cs="Arial"/>
          <w:color w:val="000000"/>
          <w:sz w:val="24"/>
          <w:szCs w:val="24"/>
        </w:rPr>
        <w:t xml:space="preserve">ции: </w:t>
      </w:r>
    </w:p>
    <w:p w:rsidR="00421D58" w:rsidRPr="0001763F" w:rsidRDefault="00694E3C" w:rsidP="004B7B14">
      <w:pPr>
        <w:pStyle w:val="10"/>
        <w:shd w:val="clear" w:color="auto" w:fill="auto"/>
        <w:tabs>
          <w:tab w:val="left" w:pos="1250"/>
        </w:tabs>
        <w:spacing w:before="0" w:after="0"/>
        <w:ind w:right="-1" w:firstLine="74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«Статья 14. При предоставлении муниципальному служащему ежегодного оплачиваемого отпуска (далее отпуска) производится единовременная выплата в размере трех месячных окладов денежного содержания</w:t>
      </w:r>
      <w:proofErr w:type="gramStart"/>
      <w:r w:rsidRPr="0001763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421D58" w:rsidRPr="0001763F" w:rsidRDefault="00694E3C" w:rsidP="004B7B14">
      <w:pPr>
        <w:pStyle w:val="10"/>
        <w:numPr>
          <w:ilvl w:val="1"/>
          <w:numId w:val="1"/>
        </w:numPr>
        <w:shd w:val="clear" w:color="auto" w:fill="auto"/>
        <w:tabs>
          <w:tab w:val="left" w:pos="1331"/>
        </w:tabs>
        <w:spacing w:before="0" w:after="0"/>
        <w:ind w:left="40" w:right="-1" w:firstLine="700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Статью 16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63F">
        <w:rPr>
          <w:rFonts w:ascii="Arial" w:hAnsi="Arial" w:cs="Arial"/>
          <w:color w:val="000000"/>
          <w:sz w:val="24"/>
          <w:szCs w:val="24"/>
        </w:rPr>
        <w:t>части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7 «Порядок выплаты материальной помощи муниципальным служащим» изложить в следующей редакции:</w:t>
      </w:r>
    </w:p>
    <w:p w:rsidR="00421D58" w:rsidRPr="0001763F" w:rsidRDefault="00421D58" w:rsidP="004B7B14">
      <w:pPr>
        <w:pStyle w:val="10"/>
        <w:shd w:val="clear" w:color="auto" w:fill="auto"/>
        <w:spacing w:before="0" w:after="0"/>
        <w:ind w:left="40" w:right="-1" w:firstLine="700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«Статья 1</w:t>
      </w:r>
      <w:r w:rsidR="00694E3C" w:rsidRPr="0001763F">
        <w:rPr>
          <w:rFonts w:ascii="Arial" w:hAnsi="Arial" w:cs="Arial"/>
          <w:color w:val="000000"/>
          <w:sz w:val="24"/>
          <w:szCs w:val="24"/>
        </w:rPr>
        <w:t>6</w:t>
      </w:r>
      <w:r w:rsidRPr="0001763F">
        <w:rPr>
          <w:rFonts w:ascii="Arial" w:hAnsi="Arial" w:cs="Arial"/>
          <w:color w:val="000000"/>
          <w:sz w:val="24"/>
          <w:szCs w:val="24"/>
        </w:rPr>
        <w:t>. Выплата материальной помощи муниципальным служащим производится в размере одного денежного содержания в год</w:t>
      </w:r>
      <w:proofErr w:type="gramStart"/>
      <w:r w:rsidRPr="0001763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DA7128" w:rsidRPr="0001763F" w:rsidRDefault="00C30EB1" w:rsidP="004B7B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1.7</w:t>
      </w:r>
      <w:r w:rsidR="00DA7128" w:rsidRPr="0001763F">
        <w:rPr>
          <w:rFonts w:ascii="Arial" w:hAnsi="Arial" w:cs="Arial"/>
          <w:color w:val="000000"/>
          <w:sz w:val="24"/>
          <w:szCs w:val="24"/>
        </w:rPr>
        <w:t>.</w:t>
      </w:r>
      <w:r w:rsidR="00DA7128" w:rsidRPr="0001763F">
        <w:rPr>
          <w:rFonts w:ascii="Arial" w:hAnsi="Arial" w:cs="Arial"/>
          <w:sz w:val="24"/>
          <w:szCs w:val="24"/>
        </w:rPr>
        <w:t xml:space="preserve"> Приложение N 1 к Положению о порядке оплаты труда муниципальных служащих муниципального образования «Городновский сельсовет» Железногорского района Курской области «Размеры должностных окладов муниципальных служащих муниципального образования «Городновский сельсовет» Железногорского района изложить в новой редакции согласно приложению №1 к настоящему решению.</w:t>
      </w:r>
    </w:p>
    <w:p w:rsidR="00421D58" w:rsidRPr="0001763F" w:rsidRDefault="00C30EB1" w:rsidP="004B7B1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1.8</w:t>
      </w:r>
      <w:r w:rsidR="00694E3C" w:rsidRPr="0001763F">
        <w:rPr>
          <w:rFonts w:ascii="Arial" w:hAnsi="Arial" w:cs="Arial"/>
          <w:color w:val="000000"/>
          <w:sz w:val="24"/>
          <w:szCs w:val="24"/>
        </w:rPr>
        <w:t>.</w:t>
      </w:r>
      <w:r w:rsidR="00694E3C" w:rsidRPr="0001763F">
        <w:rPr>
          <w:rFonts w:ascii="Arial" w:hAnsi="Arial" w:cs="Arial"/>
          <w:sz w:val="24"/>
          <w:szCs w:val="24"/>
        </w:rPr>
        <w:t xml:space="preserve"> Приложение N 5 к Положению о порядке оплаты труда муниципальных служащих муниципального образования «Городновский сельсовет» Железногорского района Курской области «Положение о порядке и условиях выплаты ежемесячной надбавки к должностному окладу за классный чин»</w:t>
      </w:r>
      <w:r w:rsidR="00A80B77" w:rsidRPr="0001763F">
        <w:rPr>
          <w:rFonts w:ascii="Arial" w:hAnsi="Arial" w:cs="Arial"/>
          <w:sz w:val="24"/>
          <w:szCs w:val="24"/>
        </w:rPr>
        <w:t xml:space="preserve"> 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редакции, согласно приложению</w:t>
      </w:r>
      <w:r w:rsidR="00DA7128" w:rsidRPr="0001763F">
        <w:rPr>
          <w:rFonts w:ascii="Arial" w:hAnsi="Arial" w:cs="Arial"/>
          <w:color w:val="000000"/>
          <w:sz w:val="24"/>
          <w:szCs w:val="24"/>
        </w:rPr>
        <w:t xml:space="preserve"> №2</w:t>
      </w:r>
      <w:r w:rsidR="00421D58" w:rsidRPr="0001763F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A80B77" w:rsidRPr="0001763F" w:rsidRDefault="00A80B77" w:rsidP="00A80B77">
      <w:pPr>
        <w:pStyle w:val="11"/>
        <w:tabs>
          <w:tab w:val="left" w:pos="330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>2.Настоящее решение подлежит размещению на сайте Администрации Городновского сельсовета в сети Интернет.</w:t>
      </w:r>
    </w:p>
    <w:p w:rsidR="00A80B77" w:rsidRPr="0001763F" w:rsidRDefault="00A80B77" w:rsidP="00A80B7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01763F">
        <w:rPr>
          <w:rFonts w:ascii="Arial" w:hAnsi="Arial" w:cs="Arial"/>
        </w:rPr>
        <w:t xml:space="preserve">3.Настоящее Решение  вступает в силу </w:t>
      </w:r>
      <w:r w:rsidR="00FE6458" w:rsidRPr="0001763F">
        <w:rPr>
          <w:rFonts w:ascii="Arial" w:hAnsi="Arial" w:cs="Arial"/>
          <w:color w:val="000000" w:themeColor="text1"/>
        </w:rPr>
        <w:t>со дня его официального опубликования и распространяется на правоотношения, возникшие с 1 января 2024 года</w:t>
      </w:r>
      <w:r w:rsidRPr="0001763F">
        <w:rPr>
          <w:rFonts w:ascii="Arial" w:hAnsi="Arial" w:cs="Arial"/>
          <w:color w:val="000000" w:themeColor="text1"/>
        </w:rPr>
        <w:t>.</w:t>
      </w: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B7B14" w:rsidRPr="0001763F" w:rsidRDefault="004B7B14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B7B14" w:rsidRPr="0001763F" w:rsidRDefault="004B7B14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 xml:space="preserve">Городновского сельсовета </w:t>
      </w: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lastRenderedPageBreak/>
        <w:t xml:space="preserve">Железногорского района                                                           Т.И. Куликова </w:t>
      </w: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 xml:space="preserve">Глава Городновского сельсовета </w:t>
      </w:r>
    </w:p>
    <w:p w:rsidR="00A80B77" w:rsidRPr="0001763F" w:rsidRDefault="00A80B77" w:rsidP="00A80B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1763F">
        <w:rPr>
          <w:rFonts w:ascii="Arial" w:hAnsi="Arial" w:cs="Arial"/>
          <w:color w:val="000000"/>
          <w:sz w:val="24"/>
          <w:szCs w:val="24"/>
        </w:rPr>
        <w:t>Железногорского района                                                        А.Н. Троянов</w:t>
      </w:r>
    </w:p>
    <w:p w:rsidR="00A80B77" w:rsidRPr="0001763F" w:rsidRDefault="00A80B77" w:rsidP="00A80B77">
      <w:pPr>
        <w:rPr>
          <w:rFonts w:ascii="Arial" w:hAnsi="Arial" w:cs="Arial"/>
        </w:rPr>
      </w:pPr>
    </w:p>
    <w:p w:rsidR="00973E9E" w:rsidRPr="0001763F" w:rsidRDefault="00973E9E" w:rsidP="00A80B77">
      <w:pPr>
        <w:rPr>
          <w:rFonts w:ascii="Arial" w:hAnsi="Arial" w:cs="Arial"/>
        </w:rPr>
      </w:pPr>
    </w:p>
    <w:p w:rsidR="004B7B14" w:rsidRPr="0001763F" w:rsidRDefault="004B7B14" w:rsidP="00A80B77">
      <w:pPr>
        <w:rPr>
          <w:rFonts w:ascii="Arial" w:hAnsi="Arial" w:cs="Arial"/>
        </w:rPr>
      </w:pP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Приложение N 1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к решению Собрания депутатов 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A7128" w:rsidRPr="0001763F" w:rsidRDefault="00FE645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>от 23</w:t>
      </w:r>
      <w:r w:rsidR="00DA7128" w:rsidRPr="0001763F">
        <w:rPr>
          <w:rFonts w:ascii="Arial" w:hAnsi="Arial" w:cs="Arial"/>
          <w:sz w:val="24"/>
          <w:szCs w:val="24"/>
        </w:rPr>
        <w:t xml:space="preserve">.04.2024 г. </w:t>
      </w:r>
      <w:r w:rsidRPr="0001763F">
        <w:rPr>
          <w:rFonts w:ascii="Arial" w:hAnsi="Arial" w:cs="Arial"/>
          <w:sz w:val="24"/>
          <w:szCs w:val="24"/>
        </w:rPr>
        <w:t>№35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</w:p>
    <w:p w:rsidR="00973E9E" w:rsidRPr="0001763F" w:rsidRDefault="00DA7128" w:rsidP="00DA7128">
      <w:pPr>
        <w:spacing w:after="0"/>
        <w:ind w:firstLine="851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 xml:space="preserve">РАЗМЕРЫ ДОЛЖНОСТНЫХ ОКЛАДОВ </w:t>
      </w:r>
    </w:p>
    <w:p w:rsidR="00DA7128" w:rsidRPr="0001763F" w:rsidRDefault="00DA7128" w:rsidP="00DA7128">
      <w:pPr>
        <w:spacing w:after="0"/>
        <w:ind w:firstLine="851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>МУНИЦИПАЛЬНЫХ СЛУЖАЩИХ</w:t>
      </w:r>
    </w:p>
    <w:p w:rsidR="00973E9E" w:rsidRPr="0001763F" w:rsidRDefault="00DA7128" w:rsidP="00DA7128">
      <w:pPr>
        <w:spacing w:after="0"/>
        <w:ind w:firstLine="851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 xml:space="preserve">МУНИЦИПАЛЬНОГО ОБРАЗОВАНИЯ </w:t>
      </w:r>
    </w:p>
    <w:p w:rsidR="00DA7128" w:rsidRPr="0001763F" w:rsidRDefault="00DA7128" w:rsidP="00DA7128">
      <w:pPr>
        <w:spacing w:after="0"/>
        <w:ind w:firstLine="851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>«ГОРОДНОВСКИЙ СЕЛЬСОВЕТ»</w:t>
      </w:r>
    </w:p>
    <w:p w:rsidR="00DA7128" w:rsidRPr="0001763F" w:rsidRDefault="00DA7128" w:rsidP="00DA7128">
      <w:pPr>
        <w:spacing w:after="0"/>
        <w:ind w:firstLine="851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>ЖЕЛЕЗНОГОРСКОГО РАЙОНА КУРСКОЙ ОБЛАСТИ</w:t>
      </w:r>
    </w:p>
    <w:p w:rsidR="00DA7128" w:rsidRPr="0001763F" w:rsidRDefault="00DA7128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1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0"/>
        <w:gridCol w:w="3087"/>
      </w:tblGrid>
      <w:tr w:rsidR="00DA7128" w:rsidRPr="0001763F" w:rsidTr="0001763F">
        <w:trPr>
          <w:trHeight w:val="610"/>
        </w:trPr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63F">
              <w:rPr>
                <w:rFonts w:ascii="Arial" w:hAnsi="Arial" w:cs="Arial"/>
                <w:b/>
                <w:sz w:val="24"/>
                <w:szCs w:val="24"/>
              </w:rPr>
              <w:t>Наименование должности муниципальных служащих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63F">
              <w:rPr>
                <w:rFonts w:ascii="Arial" w:hAnsi="Arial" w:cs="Arial"/>
                <w:b/>
                <w:sz w:val="24"/>
                <w:szCs w:val="24"/>
              </w:rPr>
              <w:t>Должностной</w:t>
            </w:r>
          </w:p>
          <w:p w:rsidR="00DA7128" w:rsidRPr="0001763F" w:rsidRDefault="00DA7128" w:rsidP="00FE3711">
            <w:pPr>
              <w:tabs>
                <w:tab w:val="left" w:pos="3450"/>
              </w:tabs>
              <w:spacing w:after="0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63F">
              <w:rPr>
                <w:rFonts w:ascii="Arial" w:hAnsi="Arial" w:cs="Arial"/>
                <w:b/>
                <w:sz w:val="24"/>
                <w:szCs w:val="24"/>
              </w:rPr>
              <w:t>оклад</w:t>
            </w:r>
          </w:p>
        </w:tc>
      </w:tr>
      <w:tr w:rsidR="00DA7128" w:rsidRPr="0001763F" w:rsidTr="0001763F">
        <w:trPr>
          <w:trHeight w:val="549"/>
        </w:trPr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7128" w:rsidRPr="0001763F" w:rsidTr="0001763F">
        <w:trPr>
          <w:trHeight w:val="33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C30EB1" w:rsidP="00FE3711">
            <w:pPr>
              <w:tabs>
                <w:tab w:val="left" w:pos="345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12977</w:t>
            </w:r>
            <w:r w:rsidR="00DA7128"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DA7128" w:rsidRPr="0001763F" w:rsidTr="0001763F">
        <w:trPr>
          <w:trHeight w:val="33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Начальник финансового отдела - главный бухгалтер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973E9E" w:rsidP="00FE3711">
            <w:pPr>
              <w:tabs>
                <w:tab w:val="left" w:pos="345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9789</w:t>
            </w:r>
            <w:r w:rsidR="00DA7128"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DA7128" w:rsidRPr="0001763F" w:rsidTr="0001763F">
        <w:trPr>
          <w:trHeight w:val="33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 xml:space="preserve">Главный специалист – эксперт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973E9E" w:rsidP="00FE3711">
            <w:pPr>
              <w:tabs>
                <w:tab w:val="left" w:pos="345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7828</w:t>
            </w:r>
            <w:r w:rsidR="00DA7128"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-00</w:t>
            </w:r>
          </w:p>
        </w:tc>
      </w:tr>
      <w:tr w:rsidR="00DA7128" w:rsidRPr="0001763F" w:rsidTr="0001763F">
        <w:trPr>
          <w:trHeight w:val="35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DA7128" w:rsidP="00FE3711">
            <w:pPr>
              <w:tabs>
                <w:tab w:val="left" w:pos="345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 xml:space="preserve">Ведущий специалист – эксперт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28" w:rsidRPr="0001763F" w:rsidRDefault="00973E9E" w:rsidP="00FE3711">
            <w:pPr>
              <w:tabs>
                <w:tab w:val="left" w:pos="345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7132</w:t>
            </w:r>
            <w:r w:rsidR="00DA7128" w:rsidRPr="0001763F">
              <w:rPr>
                <w:rFonts w:ascii="Arial" w:hAnsi="Arial" w:cs="Arial"/>
                <w:color w:val="000000" w:themeColor="text1"/>
                <w:sz w:val="24"/>
                <w:szCs w:val="24"/>
              </w:rPr>
              <w:t>-00</w:t>
            </w:r>
          </w:p>
        </w:tc>
      </w:tr>
    </w:tbl>
    <w:p w:rsidR="00DA7128" w:rsidRPr="0001763F" w:rsidRDefault="00DA7128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DA7128" w:rsidRPr="0001763F" w:rsidRDefault="00DA7128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Приложение N 2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к решению Собрания депутатов 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DA7128" w:rsidRPr="0001763F" w:rsidRDefault="00FE645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  <w:r w:rsidRPr="0001763F">
        <w:rPr>
          <w:rFonts w:ascii="Arial" w:hAnsi="Arial" w:cs="Arial"/>
          <w:sz w:val="24"/>
          <w:szCs w:val="24"/>
        </w:rPr>
        <w:t>от  23</w:t>
      </w:r>
      <w:r w:rsidR="00DA7128" w:rsidRPr="0001763F">
        <w:rPr>
          <w:rFonts w:ascii="Arial" w:hAnsi="Arial" w:cs="Arial"/>
          <w:sz w:val="24"/>
          <w:szCs w:val="24"/>
        </w:rPr>
        <w:t xml:space="preserve">.04.2024 г. </w:t>
      </w:r>
      <w:r w:rsidRPr="0001763F">
        <w:rPr>
          <w:rFonts w:ascii="Arial" w:hAnsi="Arial" w:cs="Arial"/>
          <w:sz w:val="24"/>
          <w:szCs w:val="24"/>
        </w:rPr>
        <w:t>№35</w:t>
      </w:r>
    </w:p>
    <w:p w:rsidR="00DA7128" w:rsidRPr="0001763F" w:rsidRDefault="00DA7128" w:rsidP="00DA7128">
      <w:pPr>
        <w:spacing w:after="0"/>
        <w:ind w:firstLine="851"/>
        <w:jc w:val="right"/>
        <w:rPr>
          <w:rFonts w:ascii="Arial" w:hAnsi="Arial" w:cs="Arial"/>
          <w:sz w:val="24"/>
          <w:szCs w:val="24"/>
        </w:rPr>
      </w:pPr>
    </w:p>
    <w:p w:rsidR="00DA7128" w:rsidRPr="0001763F" w:rsidRDefault="00DA7128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973E9E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73E9E" w:rsidRPr="0001763F" w:rsidRDefault="00C30EB1" w:rsidP="00DA7128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 xml:space="preserve">РАЗМЕР ЕЖЕМЕСЯЧНОГО ОКЛАДА </w:t>
      </w:r>
    </w:p>
    <w:p w:rsidR="00973E9E" w:rsidRPr="0001763F" w:rsidRDefault="00C30EB1" w:rsidP="00DA7128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 xml:space="preserve">МУНИЦИПАЛЬНЫМ СЛУЖАЩИМ </w:t>
      </w:r>
    </w:p>
    <w:p w:rsidR="00DA7128" w:rsidRPr="0001763F" w:rsidRDefault="00C30EB1" w:rsidP="00DA7128">
      <w:pPr>
        <w:spacing w:after="0"/>
        <w:jc w:val="center"/>
        <w:rPr>
          <w:rFonts w:ascii="Arial" w:hAnsi="Arial" w:cs="Arial"/>
          <w:sz w:val="30"/>
          <w:szCs w:val="30"/>
        </w:rPr>
      </w:pPr>
      <w:r w:rsidRPr="0001763F">
        <w:rPr>
          <w:rFonts w:ascii="Arial" w:hAnsi="Arial" w:cs="Arial"/>
          <w:sz w:val="30"/>
          <w:szCs w:val="30"/>
        </w:rPr>
        <w:t>ЗА КЛАССНЫЙ ЧИН</w:t>
      </w:r>
    </w:p>
    <w:p w:rsidR="00973E9E" w:rsidRPr="0001763F" w:rsidRDefault="00973E9E" w:rsidP="00DA7128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50"/>
        <w:gridCol w:w="3526"/>
        <w:gridCol w:w="1477"/>
        <w:gridCol w:w="1812"/>
        <w:gridCol w:w="1813"/>
      </w:tblGrid>
      <w:tr w:rsidR="00C30EB1" w:rsidRPr="0001763F" w:rsidTr="0001763F">
        <w:trPr>
          <w:trHeight w:val="276"/>
        </w:trPr>
        <w:tc>
          <w:tcPr>
            <w:tcW w:w="34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477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3 класс</w:t>
            </w:r>
          </w:p>
        </w:tc>
        <w:tc>
          <w:tcPr>
            <w:tcW w:w="1812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2 класс</w:t>
            </w:r>
          </w:p>
        </w:tc>
        <w:tc>
          <w:tcPr>
            <w:tcW w:w="1813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</w:tr>
      <w:tr w:rsidR="00C30EB1" w:rsidRPr="0001763F" w:rsidTr="0001763F">
        <w:trPr>
          <w:trHeight w:val="276"/>
        </w:trPr>
        <w:tc>
          <w:tcPr>
            <w:tcW w:w="8974" w:type="dxa"/>
            <w:gridSpan w:val="5"/>
          </w:tcPr>
          <w:p w:rsidR="00C30EB1" w:rsidRPr="0001763F" w:rsidRDefault="00C30EB1" w:rsidP="00C30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</w:t>
            </w:r>
          </w:p>
        </w:tc>
      </w:tr>
      <w:tr w:rsidR="00C30EB1" w:rsidRPr="0001763F" w:rsidTr="0001763F">
        <w:trPr>
          <w:trHeight w:val="553"/>
        </w:trPr>
        <w:tc>
          <w:tcPr>
            <w:tcW w:w="34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77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7470</w:t>
            </w:r>
          </w:p>
        </w:tc>
        <w:tc>
          <w:tcPr>
            <w:tcW w:w="1812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7520</w:t>
            </w:r>
          </w:p>
        </w:tc>
        <w:tc>
          <w:tcPr>
            <w:tcW w:w="1813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7570</w:t>
            </w:r>
          </w:p>
        </w:tc>
      </w:tr>
      <w:tr w:rsidR="00C30EB1" w:rsidRPr="0001763F" w:rsidTr="0001763F">
        <w:trPr>
          <w:trHeight w:val="276"/>
        </w:trPr>
        <w:tc>
          <w:tcPr>
            <w:tcW w:w="8974" w:type="dxa"/>
            <w:gridSpan w:val="5"/>
          </w:tcPr>
          <w:p w:rsidR="00C30EB1" w:rsidRPr="0001763F" w:rsidRDefault="00C30EB1" w:rsidP="00C30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Муниципальный советник</w:t>
            </w:r>
          </w:p>
        </w:tc>
      </w:tr>
      <w:tr w:rsidR="00C30EB1" w:rsidRPr="0001763F" w:rsidTr="0001763F">
        <w:trPr>
          <w:trHeight w:val="276"/>
        </w:trPr>
        <w:tc>
          <w:tcPr>
            <w:tcW w:w="34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1477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5610</w:t>
            </w:r>
          </w:p>
        </w:tc>
        <w:tc>
          <w:tcPr>
            <w:tcW w:w="1812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5660</w:t>
            </w:r>
          </w:p>
        </w:tc>
        <w:tc>
          <w:tcPr>
            <w:tcW w:w="1813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</w:tr>
      <w:tr w:rsidR="00C30EB1" w:rsidRPr="0001763F" w:rsidTr="0001763F">
        <w:trPr>
          <w:trHeight w:val="276"/>
        </w:trPr>
        <w:tc>
          <w:tcPr>
            <w:tcW w:w="8974" w:type="dxa"/>
            <w:gridSpan w:val="5"/>
          </w:tcPr>
          <w:p w:rsidR="00C30EB1" w:rsidRPr="0001763F" w:rsidRDefault="00C30EB1" w:rsidP="00C30E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Референт муниципальной службы</w:t>
            </w:r>
          </w:p>
        </w:tc>
      </w:tr>
      <w:tr w:rsidR="00C30EB1" w:rsidRPr="0001763F" w:rsidTr="0001763F">
        <w:trPr>
          <w:trHeight w:val="276"/>
        </w:trPr>
        <w:tc>
          <w:tcPr>
            <w:tcW w:w="34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77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4466</w:t>
            </w:r>
          </w:p>
        </w:tc>
        <w:tc>
          <w:tcPr>
            <w:tcW w:w="1812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4516</w:t>
            </w:r>
          </w:p>
        </w:tc>
        <w:tc>
          <w:tcPr>
            <w:tcW w:w="1813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C30EB1" w:rsidRPr="0001763F" w:rsidTr="0001763F">
        <w:trPr>
          <w:trHeight w:val="276"/>
        </w:trPr>
        <w:tc>
          <w:tcPr>
            <w:tcW w:w="34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477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1812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1813" w:type="dxa"/>
          </w:tcPr>
          <w:p w:rsidR="00C30EB1" w:rsidRPr="0001763F" w:rsidRDefault="00C30EB1" w:rsidP="00DA7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63F">
              <w:rPr>
                <w:rFonts w:ascii="Arial" w:hAnsi="Arial" w:cs="Arial"/>
                <w:sz w:val="24"/>
                <w:szCs w:val="24"/>
              </w:rPr>
              <w:t>4160</w:t>
            </w:r>
          </w:p>
        </w:tc>
      </w:tr>
    </w:tbl>
    <w:p w:rsidR="00DA7128" w:rsidRPr="0001763F" w:rsidRDefault="00DA7128" w:rsidP="00DA712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DA7128" w:rsidRPr="0001763F" w:rsidSect="000176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7CD"/>
    <w:multiLevelType w:val="multilevel"/>
    <w:tmpl w:val="03EE0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D58"/>
    <w:rsid w:val="0001763F"/>
    <w:rsid w:val="00421D58"/>
    <w:rsid w:val="004A2040"/>
    <w:rsid w:val="004B7B14"/>
    <w:rsid w:val="004E6576"/>
    <w:rsid w:val="00694E3C"/>
    <w:rsid w:val="00973E9E"/>
    <w:rsid w:val="00A80B77"/>
    <w:rsid w:val="00C30EB1"/>
    <w:rsid w:val="00D10057"/>
    <w:rsid w:val="00D3582D"/>
    <w:rsid w:val="00DA7128"/>
    <w:rsid w:val="00FE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1D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421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"/>
    <w:basedOn w:val="a"/>
    <w:rsid w:val="00421D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10"/>
    <w:rsid w:val="00421D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4"/>
    <w:rsid w:val="00421D58"/>
    <w:pPr>
      <w:widowControl w:val="0"/>
      <w:shd w:val="clear" w:color="auto" w:fill="FFFFFF"/>
      <w:spacing w:before="240" w:after="24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rsid w:val="00A8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A80B7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rsid w:val="00DA712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2024-04-25T11:58:00Z</cp:lastPrinted>
  <dcterms:created xsi:type="dcterms:W3CDTF">2024-04-22T08:21:00Z</dcterms:created>
  <dcterms:modified xsi:type="dcterms:W3CDTF">2024-04-26T07:31:00Z</dcterms:modified>
</cp:coreProperties>
</file>